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10E" w:rsidRPr="004043D9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</w:t>
      </w:r>
      <w:r w:rsidRPr="00BC20B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nr </w:t>
      </w:r>
      <w:r w:rsidR="002C653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22</w:t>
      </w:r>
      <w:r w:rsidR="00794A88" w:rsidRPr="00BC20B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</w:t>
      </w:r>
      <w:r w:rsidRPr="00BC20B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="002622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22</w:t>
      </w:r>
    </w:p>
    <w:p w:rsidR="00EC010E" w:rsidRPr="004043D9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A3090E"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953538" w:rsidRDefault="00EC010E" w:rsidP="00A3090E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E146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2622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01.0</w:t>
      </w:r>
      <w:r w:rsidR="002C653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  <w:r w:rsidR="002622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.2022</w:t>
      </w:r>
      <w:r w:rsidRPr="004043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</w:p>
    <w:p w:rsidR="00A3090E" w:rsidRDefault="006C05AE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</w:t>
      </w:r>
      <w:r w:rsidR="004F2A3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zmiany zarządzenia Dyrektora Powiatowego Urzędu Pracy w Jastrzębiu-Zdroju nr </w:t>
      </w:r>
      <w:r w:rsidR="002622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="00BC20B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/2021</w:t>
      </w:r>
      <w:r w:rsidR="004F2A3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dnia </w:t>
      </w:r>
      <w:r w:rsidR="002622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30.04</w:t>
      </w:r>
      <w:r w:rsidR="004F2A3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.20</w:t>
      </w:r>
      <w:r w:rsidR="00E146D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21</w:t>
      </w:r>
      <w:r w:rsidR="004F2A3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r. w sprawie realizacji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projektu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2C653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 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Europejskiego Funduszu Społecznego 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</w:t>
      </w:r>
      <w:r w:rsidR="00953538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ramach Programu Operacyjnego Wiedza Edukacja Rozwój</w:t>
      </w:r>
      <w:r w:rsidR="00A309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2014 - 2020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26221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Oś Priorytetowa I Rynek pracy otwarty dla wszystkich, Działanie 1.2 Wsparcie osób młodych na regionalnym rynku pracy – projekty konkursowe, Podziałanie 1.2.1 Wsparcie udzielane z Europejskiego Funduszu Społecznego, pt.: „Wkrocz na rynek pracy z POWER-em”</w:t>
      </w:r>
    </w:p>
    <w:p w:rsidR="008C611B" w:rsidRDefault="008C611B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AF3D37" w:rsidRDefault="00F571E1" w:rsidP="00AF3D37">
      <w:pPr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Na podstawie § 4 ust. 1 Statutu Powiatowego Urzędu Pracy w Jastrzębiu-Zdroju, §16 ust. 1 pkt 8 Regulaminu Organizacyjnego Powiatowego Ur</w:t>
      </w:r>
      <w:r>
        <w:rPr>
          <w:rFonts w:ascii="Times New Roman" w:eastAsia="Times New Roman" w:hAnsi="Times New Roman" w:cs="Times New Roman"/>
          <w:color w:val="000000"/>
          <w:lang w:eastAsia="pl-PL"/>
        </w:rPr>
        <w:t>zędu Pracy w Jastrzębiu-Zdroju</w:t>
      </w:r>
    </w:p>
    <w:p w:rsidR="00953538" w:rsidRPr="00AF3D37" w:rsidRDefault="00953538" w:rsidP="00AF3D37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AF3D37">
        <w:rPr>
          <w:rFonts w:ascii="Times New Roman" w:hAnsi="Times New Roman" w:cs="Times New Roman"/>
          <w:b/>
        </w:rPr>
        <w:t>zarządzam:</w:t>
      </w:r>
    </w:p>
    <w:p w:rsidR="00EC010E" w:rsidRPr="00B91E1B" w:rsidRDefault="00EC010E" w:rsidP="00B91E1B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AF3D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A52238" w:rsidRPr="001802C5" w:rsidRDefault="00D6377C" w:rsidP="00AF3D37">
      <w:pPr>
        <w:pStyle w:val="Akapitzlist"/>
        <w:numPr>
          <w:ilvl w:val="0"/>
          <w:numId w:val="8"/>
        </w:numPr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>W</w:t>
      </w:r>
      <w:r w:rsidR="004F2A39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 załącznik</w:t>
      </w: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="004F2A39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 nr 1 do Zarządzenia nr </w:t>
      </w:r>
      <w:r w:rsidR="002C6530">
        <w:rPr>
          <w:rFonts w:ascii="Times New Roman" w:eastAsia="Times New Roman" w:hAnsi="Times New Roman" w:cs="Times New Roman"/>
          <w:color w:val="000000"/>
          <w:lang w:eastAsia="pl-PL"/>
        </w:rPr>
        <w:t>20</w:t>
      </w:r>
      <w:r w:rsidR="004F2A39" w:rsidRPr="00AF3D37">
        <w:rPr>
          <w:rFonts w:ascii="Times New Roman" w:eastAsia="Times New Roman" w:hAnsi="Times New Roman" w:cs="Times New Roman"/>
          <w:color w:val="000000"/>
          <w:lang w:eastAsia="pl-PL"/>
        </w:rPr>
        <w:t>/20</w:t>
      </w:r>
      <w:r w:rsidR="00E146D9" w:rsidRPr="00AF3D37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2C6530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="004F2A39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 Dyrektora Powiatowego Urzędu Pracy w Jastrzębiu-Zdroju z dnia </w:t>
      </w:r>
      <w:r w:rsidR="002C6530">
        <w:rPr>
          <w:rFonts w:ascii="Times New Roman" w:eastAsia="Times New Roman" w:hAnsi="Times New Roman" w:cs="Times New Roman"/>
          <w:color w:val="000000"/>
          <w:lang w:eastAsia="pl-PL"/>
        </w:rPr>
        <w:t>30</w:t>
      </w:r>
      <w:r w:rsidR="00262210">
        <w:rPr>
          <w:rFonts w:ascii="Times New Roman" w:eastAsia="Times New Roman" w:hAnsi="Times New Roman" w:cs="Times New Roman"/>
          <w:color w:val="000000"/>
          <w:lang w:eastAsia="pl-PL"/>
        </w:rPr>
        <w:t>.0</w:t>
      </w:r>
      <w:r w:rsidR="002C6530">
        <w:rPr>
          <w:rFonts w:ascii="Times New Roman" w:eastAsia="Times New Roman" w:hAnsi="Times New Roman" w:cs="Times New Roman"/>
          <w:color w:val="000000"/>
          <w:lang w:eastAsia="pl-PL"/>
        </w:rPr>
        <w:t>4</w:t>
      </w:r>
      <w:r w:rsidR="00262210">
        <w:rPr>
          <w:rFonts w:ascii="Times New Roman" w:eastAsia="Times New Roman" w:hAnsi="Times New Roman" w:cs="Times New Roman"/>
          <w:color w:val="000000"/>
          <w:lang w:eastAsia="pl-PL"/>
        </w:rPr>
        <w:t>.202</w:t>
      </w:r>
      <w:r w:rsidR="002C6530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="004F2A39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 r.,</w:t>
      </w:r>
      <w:r w:rsidR="002C6530">
        <w:rPr>
          <w:rFonts w:ascii="Times New Roman" w:eastAsia="Times New Roman" w:hAnsi="Times New Roman" w:cs="Times New Roman"/>
          <w:color w:val="000000"/>
          <w:lang w:eastAsia="pl-PL"/>
        </w:rPr>
        <w:t xml:space="preserve"> zmienion</w:t>
      </w:r>
      <w:r w:rsidR="00E2059F">
        <w:rPr>
          <w:rFonts w:ascii="Times New Roman" w:eastAsia="Times New Roman" w:hAnsi="Times New Roman" w:cs="Times New Roman"/>
          <w:color w:val="000000"/>
          <w:lang w:eastAsia="pl-PL"/>
        </w:rPr>
        <w:t>ym</w:t>
      </w:r>
      <w:bookmarkStart w:id="0" w:name="_GoBack"/>
      <w:bookmarkEnd w:id="0"/>
      <w:r w:rsidR="002C6530">
        <w:rPr>
          <w:rFonts w:ascii="Times New Roman" w:eastAsia="Times New Roman" w:hAnsi="Times New Roman" w:cs="Times New Roman"/>
          <w:color w:val="000000"/>
          <w:lang w:eastAsia="pl-PL"/>
        </w:rPr>
        <w:t xml:space="preserve"> zarządzeniem 17/2022</w:t>
      </w:r>
      <w:r w:rsidR="004F2A39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2C6530">
        <w:rPr>
          <w:rFonts w:ascii="Times New Roman" w:eastAsia="Times New Roman" w:hAnsi="Times New Roman" w:cs="Times New Roman"/>
          <w:color w:val="000000"/>
          <w:lang w:eastAsia="pl-PL"/>
        </w:rPr>
        <w:t xml:space="preserve">z dnia 01.06.2022 r.; </w:t>
      </w:r>
      <w:r w:rsidR="00B91E1B">
        <w:rPr>
          <w:rFonts w:ascii="Times New Roman" w:eastAsia="Times New Roman" w:hAnsi="Times New Roman" w:cs="Times New Roman"/>
          <w:color w:val="000000"/>
          <w:lang w:eastAsia="pl-PL"/>
        </w:rPr>
        <w:t xml:space="preserve">w </w:t>
      </w:r>
      <w:r w:rsidR="00A52238" w:rsidRPr="00AF3D37">
        <w:rPr>
          <w:rFonts w:ascii="Times New Roman" w:eastAsia="Times New Roman" w:hAnsi="Times New Roman" w:cs="Times New Roman"/>
          <w:color w:val="000000"/>
          <w:lang w:eastAsia="pl-PL"/>
        </w:rPr>
        <w:t>wiersz</w:t>
      </w:r>
      <w:r w:rsidR="00B91E1B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="00A52238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 „</w:t>
      </w:r>
      <w:r w:rsidR="002D10AD">
        <w:rPr>
          <w:rFonts w:ascii="Times New Roman" w:eastAsia="Times New Roman" w:hAnsi="Times New Roman" w:cs="Times New Roman"/>
          <w:color w:val="000000"/>
          <w:lang w:eastAsia="pl-PL"/>
        </w:rPr>
        <w:t xml:space="preserve">Kontrola </w:t>
      </w:r>
      <w:r w:rsidR="002D10AD" w:rsidRPr="002D10AD">
        <w:rPr>
          <w:rFonts w:ascii="Times New Roman" w:eastAsia="Times New Roman" w:hAnsi="Times New Roman" w:cs="Times New Roman"/>
          <w:color w:val="000000"/>
          <w:lang w:eastAsia="pl-PL"/>
        </w:rPr>
        <w:t>celowości, legalności i gospodarności wydatków</w:t>
      </w:r>
      <w:r w:rsidR="00A52238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”, </w:t>
      </w:r>
      <w:r w:rsidR="001F1787">
        <w:rPr>
          <w:rFonts w:ascii="Times New Roman" w:eastAsia="Times New Roman" w:hAnsi="Times New Roman" w:cs="Times New Roman"/>
          <w:color w:val="000000"/>
          <w:lang w:eastAsia="pl-PL"/>
        </w:rPr>
        <w:t>w </w:t>
      </w: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>kolumn</w:t>
      </w:r>
      <w:r w:rsidR="00E146D9" w:rsidRPr="00AF3D37">
        <w:rPr>
          <w:rFonts w:ascii="Times New Roman" w:eastAsia="Times New Roman" w:hAnsi="Times New Roman" w:cs="Times New Roman"/>
          <w:color w:val="000000"/>
          <w:lang w:eastAsia="pl-PL"/>
        </w:rPr>
        <w:t>ie</w:t>
      </w:r>
      <w:r w:rsidR="00A52238" w:rsidRPr="00AF3D37">
        <w:rPr>
          <w:rFonts w:ascii="Times New Roman" w:eastAsia="Times New Roman" w:hAnsi="Times New Roman" w:cs="Times New Roman"/>
          <w:color w:val="000000"/>
          <w:lang w:eastAsia="pl-PL"/>
        </w:rPr>
        <w:t>:</w:t>
      </w:r>
      <w:r w:rsidR="002D10AD">
        <w:rPr>
          <w:rFonts w:ascii="Times New Roman" w:eastAsia="Times New Roman" w:hAnsi="Times New Roman" w:cs="Times New Roman"/>
          <w:color w:val="000000"/>
          <w:lang w:eastAsia="pl-PL"/>
        </w:rPr>
        <w:t xml:space="preserve"> „Prace Interwencyjne” oraz kolumnie</w:t>
      </w:r>
      <w:r w:rsidR="00E146D9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C4C0B" w:rsidRPr="00AF3D37">
        <w:rPr>
          <w:rFonts w:ascii="Times New Roman" w:eastAsia="Times New Roman" w:hAnsi="Times New Roman" w:cs="Times New Roman"/>
          <w:color w:val="000000"/>
          <w:lang w:eastAsia="pl-PL"/>
        </w:rPr>
        <w:t>„</w:t>
      </w:r>
      <w:r w:rsidR="00E146D9" w:rsidRPr="00AF3D37">
        <w:rPr>
          <w:rFonts w:ascii="Times New Roman" w:eastAsia="Times New Roman" w:hAnsi="Times New Roman" w:cs="Times New Roman"/>
          <w:color w:val="000000"/>
          <w:lang w:eastAsia="pl-PL"/>
        </w:rPr>
        <w:t>Pozostałe wydatki</w:t>
      </w:r>
      <w:r w:rsidR="00A52238" w:rsidRPr="00AF3D37">
        <w:rPr>
          <w:rFonts w:ascii="Times New Roman" w:eastAsia="Times New Roman" w:hAnsi="Times New Roman" w:cs="Times New Roman"/>
          <w:color w:val="000000"/>
          <w:lang w:eastAsia="pl-PL"/>
        </w:rPr>
        <w:t>”</w:t>
      </w:r>
      <w:r w:rsidR="00E146D9"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262210" w:rsidRPr="001802C5">
        <w:rPr>
          <w:rFonts w:ascii="Times New Roman" w:eastAsia="Times New Roman" w:hAnsi="Times New Roman" w:cs="Times New Roman"/>
          <w:color w:val="000000"/>
          <w:lang w:eastAsia="pl-PL"/>
        </w:rPr>
        <w:t>zmienić pracownika</w:t>
      </w:r>
      <w:r w:rsidR="004C4C0B" w:rsidRPr="001802C5">
        <w:rPr>
          <w:rFonts w:ascii="Times New Roman" w:eastAsia="Times New Roman" w:hAnsi="Times New Roman" w:cs="Times New Roman"/>
          <w:color w:val="000000"/>
          <w:lang w:eastAsia="pl-PL"/>
        </w:rPr>
        <w:t xml:space="preserve"> Panią </w:t>
      </w:r>
      <w:r w:rsidR="002D10AD">
        <w:rPr>
          <w:rFonts w:ascii="Times New Roman" w:eastAsia="Times New Roman" w:hAnsi="Times New Roman" w:cs="Times New Roman"/>
          <w:color w:val="000000"/>
          <w:lang w:eastAsia="pl-PL"/>
        </w:rPr>
        <w:t>Ewę Zimończyk</w:t>
      </w:r>
      <w:r w:rsidR="00262210" w:rsidRPr="001802C5">
        <w:rPr>
          <w:rFonts w:ascii="Times New Roman" w:eastAsia="Times New Roman" w:hAnsi="Times New Roman" w:cs="Times New Roman"/>
          <w:color w:val="000000"/>
          <w:lang w:eastAsia="pl-PL"/>
        </w:rPr>
        <w:t xml:space="preserve"> na pracownika </w:t>
      </w:r>
      <w:r w:rsidR="000A0FE6">
        <w:rPr>
          <w:rFonts w:ascii="Times New Roman" w:eastAsia="Times New Roman" w:hAnsi="Times New Roman" w:cs="Times New Roman"/>
          <w:color w:val="000000"/>
          <w:lang w:eastAsia="pl-PL"/>
        </w:rPr>
        <w:t xml:space="preserve">Panią </w:t>
      </w:r>
      <w:r w:rsidR="00262210" w:rsidRPr="001802C5">
        <w:rPr>
          <w:rFonts w:ascii="Times New Roman" w:eastAsia="Times New Roman" w:hAnsi="Times New Roman" w:cs="Times New Roman"/>
          <w:color w:val="000000"/>
          <w:lang w:eastAsia="pl-PL"/>
        </w:rPr>
        <w:t>Agnieszk</w:t>
      </w:r>
      <w:r w:rsidR="000A0FE6">
        <w:rPr>
          <w:rFonts w:ascii="Times New Roman" w:eastAsia="Times New Roman" w:hAnsi="Times New Roman" w:cs="Times New Roman"/>
          <w:color w:val="000000"/>
          <w:lang w:eastAsia="pl-PL"/>
        </w:rPr>
        <w:t>ę</w:t>
      </w:r>
      <w:r w:rsidR="00262210" w:rsidRPr="001802C5">
        <w:rPr>
          <w:rFonts w:ascii="Times New Roman" w:eastAsia="Times New Roman" w:hAnsi="Times New Roman" w:cs="Times New Roman"/>
          <w:color w:val="000000"/>
          <w:lang w:eastAsia="pl-PL"/>
        </w:rPr>
        <w:t xml:space="preserve"> Rymarczuk</w:t>
      </w:r>
      <w:r w:rsidR="004C4C0B" w:rsidRPr="001802C5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BC20B1" w:rsidRPr="00AF3D37" w:rsidRDefault="00BC20B1" w:rsidP="00AF3D37">
      <w:pPr>
        <w:pStyle w:val="Akapitzlist"/>
        <w:numPr>
          <w:ilvl w:val="0"/>
          <w:numId w:val="8"/>
        </w:numPr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Wykaz osób upoważnionych do kontroli i zatwierdzania dokumentów i operacji gospodarczych uzupełniony </w:t>
      </w:r>
      <w:r w:rsidR="00B53208">
        <w:rPr>
          <w:rFonts w:ascii="Times New Roman" w:eastAsia="Times New Roman" w:hAnsi="Times New Roman" w:cs="Times New Roman"/>
          <w:color w:val="000000"/>
          <w:lang w:eastAsia="pl-PL"/>
        </w:rPr>
        <w:t xml:space="preserve">o </w:t>
      </w: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 xml:space="preserve">zmiany, o których mowa w p. 1 stanowi załącznik </w:t>
      </w:r>
      <w:r w:rsidR="001802C5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AF3D37">
        <w:rPr>
          <w:rFonts w:ascii="Times New Roman" w:eastAsia="Times New Roman" w:hAnsi="Times New Roman" w:cs="Times New Roman"/>
          <w:color w:val="000000"/>
          <w:lang w:eastAsia="pl-PL"/>
        </w:rPr>
        <w:t>nr 1 do niniejszego zarządzenia.</w:t>
      </w:r>
    </w:p>
    <w:p w:rsidR="004C4C0B" w:rsidRDefault="004C4C0B" w:rsidP="004C4C0B">
      <w:pPr>
        <w:pStyle w:val="Akapitzlist"/>
        <w:numPr>
          <w:ilvl w:val="0"/>
          <w:numId w:val="8"/>
        </w:numPr>
        <w:shd w:val="clear" w:color="auto" w:fill="FFFFFF"/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Pozostałe zapisy w/w załącznika nr 1 pozostawić bez zmian.</w:t>
      </w:r>
    </w:p>
    <w:p w:rsidR="00BC20B1" w:rsidRPr="004C4C0B" w:rsidRDefault="00BC20B1" w:rsidP="00BC20B1">
      <w:pPr>
        <w:pStyle w:val="Akapitzlist"/>
        <w:shd w:val="clear" w:color="auto" w:fill="FFFFFF"/>
        <w:spacing w:before="0" w:after="240" w:line="276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B91E1B" w:rsidRDefault="00EC010E" w:rsidP="00B91E1B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4C4C0B" w:rsidRDefault="001F1787" w:rsidP="001F1787">
      <w:pPr>
        <w:shd w:val="clear" w:color="auto" w:fill="FFFFFF"/>
        <w:tabs>
          <w:tab w:val="left" w:pos="7815"/>
        </w:tabs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430FC">
        <w:rPr>
          <w:rFonts w:ascii="Times New Roman" w:hAnsi="Times New Roman" w:cs="Times New Roman"/>
          <w:color w:val="000000"/>
        </w:rPr>
        <w:t>Nadzór nad wykonaniem zarządzenia powierzam Kierownikowi Działu Promocji i Wsparcia Zatrudnienia.</w:t>
      </w:r>
    </w:p>
    <w:p w:rsidR="004C4C0B" w:rsidRDefault="004C4C0B" w:rsidP="004C4C0B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B91E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</w:t>
      </w:r>
    </w:p>
    <w:p w:rsidR="00EC010E" w:rsidRPr="00F5098C" w:rsidRDefault="00F5098C" w:rsidP="00F5098C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F5098C">
        <w:rPr>
          <w:rFonts w:ascii="Times New Roman" w:eastAsia="Times New Roman" w:hAnsi="Times New Roman" w:cs="Times New Roman"/>
          <w:color w:val="000000"/>
          <w:lang w:eastAsia="pl-PL"/>
        </w:rPr>
        <w:t>Zarządzenie wchodzi z dniem podpisania.</w:t>
      </w:r>
    </w:p>
    <w:sectPr w:rsidR="00EC010E" w:rsidRPr="00F5098C" w:rsidSect="000A0FE6">
      <w:pgSz w:w="11906" w:h="16838"/>
      <w:pgMar w:top="851" w:right="1417" w:bottom="1276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D26" w:rsidRDefault="000B1D26" w:rsidP="00953538">
      <w:pPr>
        <w:spacing w:before="0"/>
      </w:pPr>
      <w:r>
        <w:separator/>
      </w:r>
    </w:p>
  </w:endnote>
  <w:endnote w:type="continuationSeparator" w:id="0">
    <w:p w:rsidR="000B1D26" w:rsidRDefault="000B1D26" w:rsidP="0095353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D26" w:rsidRDefault="000B1D26" w:rsidP="00953538">
      <w:pPr>
        <w:spacing w:before="0"/>
      </w:pPr>
      <w:r>
        <w:separator/>
      </w:r>
    </w:p>
  </w:footnote>
  <w:footnote w:type="continuationSeparator" w:id="0">
    <w:p w:rsidR="000B1D26" w:rsidRDefault="000B1D26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2493A"/>
    <w:multiLevelType w:val="hybridMultilevel"/>
    <w:tmpl w:val="E3C6D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D3429"/>
    <w:multiLevelType w:val="hybridMultilevel"/>
    <w:tmpl w:val="8C8E9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D4BEE"/>
    <w:multiLevelType w:val="hybridMultilevel"/>
    <w:tmpl w:val="4CE68AF8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95C21"/>
    <w:multiLevelType w:val="hybridMultilevel"/>
    <w:tmpl w:val="7488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10E"/>
    <w:rsid w:val="00042278"/>
    <w:rsid w:val="000563D6"/>
    <w:rsid w:val="00060539"/>
    <w:rsid w:val="00074E2E"/>
    <w:rsid w:val="00097BD9"/>
    <w:rsid w:val="000A0FE6"/>
    <w:rsid w:val="000B1D26"/>
    <w:rsid w:val="000E2D3C"/>
    <w:rsid w:val="00160E67"/>
    <w:rsid w:val="001802C5"/>
    <w:rsid w:val="00190475"/>
    <w:rsid w:val="00191ACD"/>
    <w:rsid w:val="001B3BB8"/>
    <w:rsid w:val="001E7A39"/>
    <w:rsid w:val="001F1787"/>
    <w:rsid w:val="00205D8B"/>
    <w:rsid w:val="002121A9"/>
    <w:rsid w:val="0021576E"/>
    <w:rsid w:val="00262210"/>
    <w:rsid w:val="00283191"/>
    <w:rsid w:val="00283F04"/>
    <w:rsid w:val="00295D1C"/>
    <w:rsid w:val="00295F58"/>
    <w:rsid w:val="002B6571"/>
    <w:rsid w:val="002C6530"/>
    <w:rsid w:val="002D10AD"/>
    <w:rsid w:val="003037F2"/>
    <w:rsid w:val="00313C36"/>
    <w:rsid w:val="0032623D"/>
    <w:rsid w:val="00363453"/>
    <w:rsid w:val="00367A76"/>
    <w:rsid w:val="003B6D89"/>
    <w:rsid w:val="003D1607"/>
    <w:rsid w:val="004043D9"/>
    <w:rsid w:val="00411F51"/>
    <w:rsid w:val="00442E24"/>
    <w:rsid w:val="00490878"/>
    <w:rsid w:val="00495B00"/>
    <w:rsid w:val="004A2BF5"/>
    <w:rsid w:val="004C4C0B"/>
    <w:rsid w:val="004E05EE"/>
    <w:rsid w:val="004F2A39"/>
    <w:rsid w:val="00500DD4"/>
    <w:rsid w:val="00546EE0"/>
    <w:rsid w:val="0055229F"/>
    <w:rsid w:val="005B777C"/>
    <w:rsid w:val="005C5A7E"/>
    <w:rsid w:val="006059BD"/>
    <w:rsid w:val="0060740F"/>
    <w:rsid w:val="00621211"/>
    <w:rsid w:val="00640C44"/>
    <w:rsid w:val="00660FE7"/>
    <w:rsid w:val="006733F6"/>
    <w:rsid w:val="00686FE6"/>
    <w:rsid w:val="006C05AE"/>
    <w:rsid w:val="006F3C7E"/>
    <w:rsid w:val="00723BBE"/>
    <w:rsid w:val="00736275"/>
    <w:rsid w:val="007458E8"/>
    <w:rsid w:val="00761B57"/>
    <w:rsid w:val="00794A88"/>
    <w:rsid w:val="007B1B5B"/>
    <w:rsid w:val="007B4ED5"/>
    <w:rsid w:val="007F4D3D"/>
    <w:rsid w:val="008145B5"/>
    <w:rsid w:val="00844454"/>
    <w:rsid w:val="00846624"/>
    <w:rsid w:val="008931E6"/>
    <w:rsid w:val="008B39AF"/>
    <w:rsid w:val="008C611B"/>
    <w:rsid w:val="008F194F"/>
    <w:rsid w:val="00906840"/>
    <w:rsid w:val="00926860"/>
    <w:rsid w:val="00930636"/>
    <w:rsid w:val="00953538"/>
    <w:rsid w:val="0095429A"/>
    <w:rsid w:val="00955EDE"/>
    <w:rsid w:val="00976AB7"/>
    <w:rsid w:val="00985DFE"/>
    <w:rsid w:val="00992D90"/>
    <w:rsid w:val="009957D5"/>
    <w:rsid w:val="009A2627"/>
    <w:rsid w:val="009D5C8D"/>
    <w:rsid w:val="009E4847"/>
    <w:rsid w:val="00A057B9"/>
    <w:rsid w:val="00A3090E"/>
    <w:rsid w:val="00A31ABA"/>
    <w:rsid w:val="00A42DB4"/>
    <w:rsid w:val="00A52238"/>
    <w:rsid w:val="00AA102D"/>
    <w:rsid w:val="00AA5243"/>
    <w:rsid w:val="00AB4BCD"/>
    <w:rsid w:val="00AC38B3"/>
    <w:rsid w:val="00AD7554"/>
    <w:rsid w:val="00AF3D37"/>
    <w:rsid w:val="00B33CFD"/>
    <w:rsid w:val="00B53208"/>
    <w:rsid w:val="00B76A1A"/>
    <w:rsid w:val="00B91E1B"/>
    <w:rsid w:val="00BA4296"/>
    <w:rsid w:val="00BC20B1"/>
    <w:rsid w:val="00C43D2D"/>
    <w:rsid w:val="00C604E0"/>
    <w:rsid w:val="00C81F0F"/>
    <w:rsid w:val="00CB1961"/>
    <w:rsid w:val="00CB53D6"/>
    <w:rsid w:val="00CB6658"/>
    <w:rsid w:val="00CE08ED"/>
    <w:rsid w:val="00D11ED6"/>
    <w:rsid w:val="00D12D5D"/>
    <w:rsid w:val="00D1632D"/>
    <w:rsid w:val="00D6377C"/>
    <w:rsid w:val="00D74C02"/>
    <w:rsid w:val="00D80E31"/>
    <w:rsid w:val="00D821C5"/>
    <w:rsid w:val="00DC0724"/>
    <w:rsid w:val="00DE10C7"/>
    <w:rsid w:val="00DF125F"/>
    <w:rsid w:val="00E146D9"/>
    <w:rsid w:val="00E2059F"/>
    <w:rsid w:val="00E51E65"/>
    <w:rsid w:val="00EA3653"/>
    <w:rsid w:val="00EC010E"/>
    <w:rsid w:val="00EC3329"/>
    <w:rsid w:val="00ED0F0B"/>
    <w:rsid w:val="00F2469E"/>
    <w:rsid w:val="00F25B6E"/>
    <w:rsid w:val="00F46712"/>
    <w:rsid w:val="00F47772"/>
    <w:rsid w:val="00F5098C"/>
    <w:rsid w:val="00F571E1"/>
    <w:rsid w:val="00F6729A"/>
    <w:rsid w:val="00F72737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5:docId w15:val="{D7BBD06E-D7D8-4D80-BA2F-85BD04768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Agnieszka Rymarczuk</cp:lastModifiedBy>
  <cp:revision>29</cp:revision>
  <cp:lastPrinted>2022-06-02T11:31:00Z</cp:lastPrinted>
  <dcterms:created xsi:type="dcterms:W3CDTF">2017-02-10T08:10:00Z</dcterms:created>
  <dcterms:modified xsi:type="dcterms:W3CDTF">2022-08-12T11:57:00Z</dcterms:modified>
</cp:coreProperties>
</file>