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794A88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1/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5B777C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8D47B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94A88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02</w:t>
      </w:r>
      <w:r w:rsidR="00AA5243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C604E0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AA5243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5B777C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5B777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7458E8" w:rsidRDefault="00EC010E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D80E31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</w:t>
      </w:r>
      <w:r w:rsidR="00946B5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295D1C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Wykaz osób upoważnionych do kontroli </w:t>
      </w:r>
      <w:r w:rsidR="005B777C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zatwierdzania dokumentów i operacji gospodarczych stanowi załącznik nr 1 do niniejszego zarządzenia.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koordynator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C010E" w:rsidRPr="004043D9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Pr="004043D9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8931E6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4043D9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8931E6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4043D9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4043D9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4043D9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Pr="004043D9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Michalina Gołowska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="00F25B6E" w:rsidRPr="004043D9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– realizacja zadań z zakresu jednorazowych środków na podjęcie działalności gospodarczej,</w:t>
      </w:r>
    </w:p>
    <w:p w:rsidR="005B777C" w:rsidRPr="004043D9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wyposażenia lub doposażenia stanowiska pracy oraz bonów na zasiedlenie,</w:t>
      </w:r>
    </w:p>
    <w:p w:rsidR="00EC010E" w:rsidRPr="00295D1C" w:rsidRDefault="002121A9" w:rsidP="00A3090E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 w:rsidRPr="00C604E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283F04" w:rsidRDefault="00EC010E" w:rsidP="00A3090E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9A2627"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283F04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4043D9" w:rsidRDefault="00EC010E" w:rsidP="00F72737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Sprawozdawczość jest prowadzona na podstawie danych, przedstawionych przez osoby odpowiedzialne za poszczególne działania wynikające z projektu (zgodnie z § 2 pkt.2</w:t>
      </w:r>
      <w:r w:rsidR="00283F04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i § 3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bookmarkEnd w:id="0"/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953538" w:rsidRDefault="00976AB7" w:rsidP="00F72737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 dokon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uje oceny efektywności projektu p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295D1C" w:rsidRPr="00F72737" w:rsidRDefault="00926860" w:rsidP="00F72737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„Zasady i politykę ewidencjonowania, zapisywania zdarzeń gospodarczych oraz prowadzenia 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ksiąg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rachunkowych projektu 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ramach Programu Operacyjnego Wiedza Edukacja Rozwój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2014 - 2020, Oś Priorytetowa I Osoby młode na rynku </w:t>
      </w:r>
      <w:proofErr w:type="spellStart"/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pracy,Działani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e</w:t>
      </w:r>
      <w:proofErr w:type="spellEnd"/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1.1 Wsparcie osób młodych pozostających bez pracy na regionalnym rynku pracy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– projekty pozakonkursowe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proofErr w:type="spellStart"/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Poddziałanie</w:t>
      </w:r>
      <w:proofErr w:type="spellEnd"/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1.1.1 Wsparcie udzielane z Europejskiego Funduszu Społecznego,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pt.: 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młodych pozostających bez pracy w mieście Jastrzębie-Zdrój (</w:t>
      </w:r>
      <w:r w:rsidR="007B4ED5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="005B777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V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)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097BD9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 </w:t>
      </w:r>
      <w:r w:rsidR="002B6571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niniejszego zarządzenia.</w:t>
      </w:r>
    </w:p>
    <w:p w:rsidR="00686FE6" w:rsidRPr="00953538" w:rsidRDefault="00686FE6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CE08ED" w:rsidRDefault="000B1D26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przyznaniem pomocy publicznej w projekcie przechowuje się przez okres co najmniej 10 lat, licząc od dnia jej przyznania.</w:t>
      </w:r>
    </w:p>
    <w:p w:rsidR="00CE08ED" w:rsidRPr="00CE08ED" w:rsidRDefault="00FF5E60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obowiązującym w tut. Urzędzie Rzeczowym Wykazem Akt, nie krócej jednak niż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dwóch lat </w:t>
      </w:r>
      <w:r w:rsidR="000563D6">
        <w:rPr>
          <w:rFonts w:ascii="Times New Roman" w:eastAsia="Times New Roman" w:hAnsi="Times New Roman" w:cs="Times New Roman"/>
          <w:color w:val="000000"/>
          <w:lang w:eastAsia="pl-PL"/>
        </w:rPr>
        <w:t>począwszy od 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dnia 31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grudnia roku następującego po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złożeniu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do Komisji Eu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ropejskiej zestawienia wydatków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>którym ujęto ostateczne wydatki dotyczące zakończonego projektu. O dacie rozpoczęcia okresu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 o którym mowa w zdaniu pierwszym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EA3653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</w:t>
      </w:r>
      <w:proofErr w:type="spellStart"/>
      <w:r w:rsidR="00EA3653">
        <w:rPr>
          <w:rFonts w:ascii="Times New Roman" w:eastAsia="Times New Roman" w:hAnsi="Times New Roman" w:cs="Times New Roman"/>
          <w:color w:val="000000"/>
          <w:lang w:eastAsia="pl-PL"/>
        </w:rPr>
        <w:t>Pośrednicząca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poinformuje</w:t>
      </w:r>
      <w:r w:rsidR="0021576E">
        <w:rPr>
          <w:rFonts w:ascii="Times New Roman" w:eastAsia="Times New Roman" w:hAnsi="Times New Roman" w:cs="Times New Roman"/>
          <w:color w:val="000000"/>
          <w:lang w:eastAsia="pl-PL"/>
        </w:rPr>
        <w:t>tut</w:t>
      </w:r>
      <w:proofErr w:type="spellEnd"/>
      <w:r w:rsidR="0021576E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Powiatowy Urząd Pracy.</w:t>
      </w:r>
    </w:p>
    <w:p w:rsidR="00EC010E" w:rsidRPr="00D74C02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 opisywać w sposób następujący: w miejscu wskazania kateg</w:t>
      </w:r>
      <w:r w:rsidR="00930636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906840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490878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D74C02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opisywać w sposób następujący: w miejscu wskazania kategorii archiwalnej należy wpisać: 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„ </w:t>
      </w:r>
      <w:r w:rsidR="00CE08ED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BE - 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31 grudzień 202</w:t>
      </w:r>
      <w:r w:rsidR="00CE08ED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3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r.”</w:t>
      </w:r>
    </w:p>
    <w:p w:rsidR="00EC010E" w:rsidRPr="00295D1C" w:rsidRDefault="00EC010E" w:rsidP="00F72737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953538" w:rsidRDefault="00A057B9" w:rsidP="00A3090E">
      <w:pPr>
        <w:spacing w:line="276" w:lineRule="auto"/>
        <w:rPr>
          <w:rFonts w:ascii="Times New Roman" w:hAnsi="Times New Roman" w:cs="Times New Roman"/>
        </w:rPr>
      </w:pPr>
    </w:p>
    <w:sectPr w:rsidR="00A057B9" w:rsidRPr="00953538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D26" w:rsidRDefault="000B1D26" w:rsidP="00953538">
      <w:pPr>
        <w:spacing w:before="0"/>
      </w:pPr>
      <w:r>
        <w:separator/>
      </w:r>
    </w:p>
  </w:endnote>
  <w:endnote w:type="continuationSeparator" w:id="1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D26" w:rsidRDefault="000B1D26" w:rsidP="00953538">
      <w:pPr>
        <w:spacing w:before="0"/>
      </w:pPr>
      <w:r>
        <w:separator/>
      </w:r>
    </w:p>
  </w:footnote>
  <w:footnote w:type="continuationSeparator" w:id="1">
    <w:p w:rsidR="000B1D26" w:rsidRDefault="000B1D26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74E2E"/>
    <w:rsid w:val="00097BD9"/>
    <w:rsid w:val="000B1D26"/>
    <w:rsid w:val="000E2D3C"/>
    <w:rsid w:val="00191ACD"/>
    <w:rsid w:val="001B3BB8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043D9"/>
    <w:rsid w:val="00411F51"/>
    <w:rsid w:val="00442E24"/>
    <w:rsid w:val="00490878"/>
    <w:rsid w:val="00495B00"/>
    <w:rsid w:val="004E05EE"/>
    <w:rsid w:val="00546EE0"/>
    <w:rsid w:val="0055229F"/>
    <w:rsid w:val="005B777C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D47BA"/>
    <w:rsid w:val="008F194F"/>
    <w:rsid w:val="00906840"/>
    <w:rsid w:val="00926860"/>
    <w:rsid w:val="00930636"/>
    <w:rsid w:val="00946B58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9DE"/>
    <w:rsid w:val="00A31ABA"/>
    <w:rsid w:val="00A42DB4"/>
    <w:rsid w:val="00AA102D"/>
    <w:rsid w:val="00AA5243"/>
    <w:rsid w:val="00AB4BCD"/>
    <w:rsid w:val="00AC38B3"/>
    <w:rsid w:val="00AD7554"/>
    <w:rsid w:val="00B33CFD"/>
    <w:rsid w:val="00B76A1A"/>
    <w:rsid w:val="00BA4296"/>
    <w:rsid w:val="00C43D2D"/>
    <w:rsid w:val="00C604E0"/>
    <w:rsid w:val="00C81F0F"/>
    <w:rsid w:val="00CB53D6"/>
    <w:rsid w:val="00CB6658"/>
    <w:rsid w:val="00CE08ED"/>
    <w:rsid w:val="00D11ED6"/>
    <w:rsid w:val="00D12D5D"/>
    <w:rsid w:val="00D74C02"/>
    <w:rsid w:val="00D80E31"/>
    <w:rsid w:val="00D821C5"/>
    <w:rsid w:val="00DE10C7"/>
    <w:rsid w:val="00DF125F"/>
    <w:rsid w:val="00E51E65"/>
    <w:rsid w:val="00EA3653"/>
    <w:rsid w:val="00EB4546"/>
    <w:rsid w:val="00EC010E"/>
    <w:rsid w:val="00EC3329"/>
    <w:rsid w:val="00ED0F0B"/>
    <w:rsid w:val="00F2469E"/>
    <w:rsid w:val="00F25B6E"/>
    <w:rsid w:val="00F46712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b.brzyska</cp:lastModifiedBy>
  <cp:revision>14</cp:revision>
  <cp:lastPrinted>2019-01-09T08:27:00Z</cp:lastPrinted>
  <dcterms:created xsi:type="dcterms:W3CDTF">2017-02-10T08:10:00Z</dcterms:created>
  <dcterms:modified xsi:type="dcterms:W3CDTF">2019-01-09T08:31:00Z</dcterms:modified>
</cp:coreProperties>
</file>