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CD3" w:rsidRPr="00C11D57" w:rsidRDefault="00741CD3" w:rsidP="007B6755">
      <w:pPr>
        <w:autoSpaceDE w:val="0"/>
        <w:autoSpaceDN w:val="0"/>
        <w:adjustRightInd w:val="0"/>
        <w:jc w:val="center"/>
        <w:rPr>
          <w:b/>
          <w:bCs/>
          <w:i/>
        </w:rPr>
      </w:pPr>
      <w:r w:rsidRPr="00C11D57">
        <w:rPr>
          <w:b/>
          <w:bCs/>
          <w:i/>
        </w:rPr>
        <w:t xml:space="preserve">Regulamin </w:t>
      </w:r>
      <w:r w:rsidRPr="00C11D57">
        <w:rPr>
          <w:b/>
          <w:i/>
        </w:rPr>
        <w:t>w sprawie realizacji</w:t>
      </w:r>
    </w:p>
    <w:p w:rsidR="00741CD3" w:rsidRPr="00C11D57" w:rsidRDefault="00741CD3" w:rsidP="007B6755">
      <w:pPr>
        <w:autoSpaceDE w:val="0"/>
        <w:autoSpaceDN w:val="0"/>
        <w:adjustRightInd w:val="0"/>
        <w:jc w:val="center"/>
        <w:rPr>
          <w:b/>
          <w:bCs/>
          <w:i/>
        </w:rPr>
      </w:pPr>
      <w:r w:rsidRPr="00C11D57">
        <w:rPr>
          <w:b/>
          <w:bCs/>
          <w:i/>
        </w:rPr>
        <w:t xml:space="preserve">Programu </w:t>
      </w:r>
      <w:r>
        <w:rPr>
          <w:b/>
          <w:bCs/>
          <w:i/>
        </w:rPr>
        <w:t>s</w:t>
      </w:r>
      <w:r w:rsidRPr="00C11D57">
        <w:rPr>
          <w:b/>
          <w:bCs/>
          <w:i/>
        </w:rPr>
        <w:t>pecjalnego</w:t>
      </w:r>
      <w:r w:rsidR="007B6755">
        <w:rPr>
          <w:b/>
          <w:bCs/>
          <w:i/>
        </w:rPr>
        <w:t xml:space="preserve"> </w:t>
      </w:r>
      <w:r>
        <w:rPr>
          <w:b/>
          <w:bCs/>
          <w:i/>
        </w:rPr>
        <w:t>„</w:t>
      </w:r>
      <w:r w:rsidR="00910294">
        <w:rPr>
          <w:b/>
          <w:bCs/>
          <w:i/>
        </w:rPr>
        <w:t>Powrót do aktywności</w:t>
      </w:r>
      <w:r>
        <w:rPr>
          <w:b/>
          <w:bCs/>
          <w:i/>
        </w:rPr>
        <w:t>”</w:t>
      </w:r>
    </w:p>
    <w:p w:rsidR="00741CD3" w:rsidRPr="00C11D57" w:rsidRDefault="00741CD3" w:rsidP="007B6755">
      <w:pPr>
        <w:autoSpaceDE w:val="0"/>
        <w:autoSpaceDN w:val="0"/>
        <w:adjustRightInd w:val="0"/>
        <w:spacing w:after="120"/>
        <w:jc w:val="center"/>
        <w:rPr>
          <w:b/>
          <w:bCs/>
          <w:i/>
        </w:rPr>
      </w:pPr>
      <w:r w:rsidRPr="00C11D57">
        <w:rPr>
          <w:b/>
          <w:bCs/>
          <w:i/>
        </w:rPr>
        <w:t>w Powiatowym Urzędzie Pracy w Jastrzębiu-Zdroju.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Rozdział I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Postanowienia ogólne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§ </w:t>
      </w:r>
      <w:r w:rsidR="00010934" w:rsidRPr="007B6755">
        <w:rPr>
          <w:b/>
          <w:sz w:val="20"/>
          <w:szCs w:val="20"/>
        </w:rPr>
        <w:fldChar w:fldCharType="begin"/>
      </w:r>
      <w:r w:rsidRPr="007B6755">
        <w:rPr>
          <w:b/>
          <w:sz w:val="20"/>
          <w:szCs w:val="20"/>
        </w:rPr>
        <w:instrText xml:space="preserve"> SEQ § \* ARABIC </w:instrText>
      </w:r>
      <w:r w:rsidR="00010934" w:rsidRPr="007B6755">
        <w:rPr>
          <w:b/>
          <w:sz w:val="20"/>
          <w:szCs w:val="20"/>
        </w:rPr>
        <w:fldChar w:fldCharType="separate"/>
      </w:r>
      <w:r w:rsidR="007A2818">
        <w:rPr>
          <w:b/>
          <w:noProof/>
          <w:sz w:val="20"/>
          <w:szCs w:val="20"/>
        </w:rPr>
        <w:t>1</w:t>
      </w:r>
      <w:r w:rsidR="00010934" w:rsidRPr="007B6755">
        <w:rPr>
          <w:b/>
          <w:sz w:val="20"/>
          <w:szCs w:val="20"/>
        </w:rPr>
        <w:fldChar w:fldCharType="end"/>
      </w:r>
    </w:p>
    <w:p w:rsidR="00741CD3" w:rsidRPr="007B6755" w:rsidRDefault="00741CD3" w:rsidP="007B6755">
      <w:pPr>
        <w:jc w:val="both"/>
        <w:rPr>
          <w:sz w:val="20"/>
          <w:szCs w:val="20"/>
        </w:rPr>
      </w:pPr>
      <w:r w:rsidRPr="007B6755">
        <w:rPr>
          <w:sz w:val="20"/>
          <w:szCs w:val="20"/>
        </w:rPr>
        <w:t>Ilekroć w niniejszym Regulaminie jest mowa o: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 xml:space="preserve">Programie </w:t>
      </w:r>
      <w:r w:rsidRPr="007B6755">
        <w:rPr>
          <w:sz w:val="20"/>
          <w:szCs w:val="20"/>
        </w:rPr>
        <w:t>– oznacza to Program specjalny „</w:t>
      </w:r>
      <w:r w:rsidR="00910294">
        <w:rPr>
          <w:sz w:val="20"/>
          <w:szCs w:val="20"/>
        </w:rPr>
        <w:t>Powrót do aktywności</w:t>
      </w:r>
      <w:r w:rsidRPr="007B6755">
        <w:rPr>
          <w:sz w:val="20"/>
          <w:szCs w:val="20"/>
        </w:rPr>
        <w:t>” – zespół działań mających na celu dostosowanie posiadanych lub zdobycie nowych kwalifikacji i umiejętności zawodowych oraz wsparcie zagrożonych likwidacją lub istniejących i tworzonych miejsc pracy;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>Urzędzie</w:t>
      </w:r>
      <w:r w:rsidRPr="007B6755">
        <w:rPr>
          <w:sz w:val="20"/>
          <w:szCs w:val="20"/>
        </w:rPr>
        <w:t xml:space="preserve"> – oznacza to Powiatowy Urząd Pracy w Jastrzębiu-Zdroju;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>Dyrektorze</w:t>
      </w:r>
      <w:r w:rsidRPr="007B6755">
        <w:rPr>
          <w:sz w:val="20"/>
          <w:szCs w:val="20"/>
        </w:rPr>
        <w:t xml:space="preserve"> – oznacza to Dyrektora Urzędu działającego z upoważnienia Prezydenta Miasta Jastrzębie-Zdrój;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>Ustawie</w:t>
      </w:r>
      <w:r w:rsidRPr="007B6755">
        <w:rPr>
          <w:sz w:val="20"/>
          <w:szCs w:val="20"/>
        </w:rPr>
        <w:t xml:space="preserve"> – należy przez to rozumieć ustawę o promocji zatrudnienia i instytucjach rynku pracy (tekst jednolity Dz. U. z 201</w:t>
      </w:r>
      <w:r w:rsidR="00910294">
        <w:rPr>
          <w:sz w:val="20"/>
          <w:szCs w:val="20"/>
        </w:rPr>
        <w:t xml:space="preserve">7 </w:t>
      </w:r>
      <w:r w:rsidRPr="007B6755">
        <w:rPr>
          <w:sz w:val="20"/>
          <w:szCs w:val="20"/>
        </w:rPr>
        <w:t xml:space="preserve">r., poz. </w:t>
      </w:r>
      <w:r w:rsidR="00910294">
        <w:rPr>
          <w:sz w:val="20"/>
          <w:szCs w:val="20"/>
        </w:rPr>
        <w:t>1065</w:t>
      </w:r>
      <w:r w:rsidRPr="007B6755">
        <w:rPr>
          <w:sz w:val="20"/>
          <w:szCs w:val="20"/>
        </w:rPr>
        <w:t xml:space="preserve"> z późn. zm.);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>Bezrobotnym</w:t>
      </w:r>
      <w:r w:rsidRPr="007B6755">
        <w:rPr>
          <w:sz w:val="20"/>
          <w:szCs w:val="20"/>
        </w:rPr>
        <w:t xml:space="preserve"> – oznacza to osobę, o której mowa w art. 2 ust. 1 pkt. 2 ustawy zarejestrowaną w Urzędzie;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 xml:space="preserve">Uczestniku </w:t>
      </w:r>
      <w:r w:rsidRPr="007B6755">
        <w:rPr>
          <w:sz w:val="20"/>
          <w:szCs w:val="20"/>
        </w:rPr>
        <w:t xml:space="preserve">– oznacza to uczestnika </w:t>
      </w:r>
      <w:r w:rsidR="00584473">
        <w:rPr>
          <w:sz w:val="20"/>
          <w:szCs w:val="20"/>
        </w:rPr>
        <w:t>p</w:t>
      </w:r>
      <w:r w:rsidRPr="007B6755">
        <w:rPr>
          <w:sz w:val="20"/>
          <w:szCs w:val="20"/>
        </w:rPr>
        <w:t>rogramu będącego osobą bezrobotną w szczególnej sytuacji na rynku pracy, dla której ustalono profil pomocy II</w:t>
      </w:r>
      <w:r w:rsidR="00B0160D">
        <w:rPr>
          <w:sz w:val="20"/>
          <w:szCs w:val="20"/>
        </w:rPr>
        <w:t>, która poprzednio uczestniczyła w pracach społecznie użytecznych</w:t>
      </w:r>
      <w:r w:rsidR="00584473">
        <w:rPr>
          <w:sz w:val="20"/>
          <w:szCs w:val="20"/>
        </w:rPr>
        <w:t>, która podpisała oświadczenie o uczestnictwie w programie</w:t>
      </w:r>
      <w:r w:rsidRPr="007B6755">
        <w:rPr>
          <w:sz w:val="20"/>
          <w:szCs w:val="20"/>
        </w:rPr>
        <w:t>;</w:t>
      </w:r>
    </w:p>
    <w:p w:rsidR="00741CD3" w:rsidRPr="007B6755" w:rsidRDefault="00741CD3" w:rsidP="00EB5F94">
      <w:pPr>
        <w:pStyle w:val="w2zmart"/>
        <w:numPr>
          <w:ilvl w:val="0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7B6755">
        <w:rPr>
          <w:rFonts w:eastAsiaTheme="minorHAnsi"/>
          <w:b/>
          <w:sz w:val="20"/>
          <w:szCs w:val="20"/>
        </w:rPr>
        <w:t>Osobie bezrobotnej w szczególnej sytuacji na rynku pracy –</w:t>
      </w:r>
      <w:r w:rsidRPr="007B6755">
        <w:rPr>
          <w:rFonts w:eastAsiaTheme="minorHAnsi"/>
          <w:sz w:val="20"/>
          <w:szCs w:val="20"/>
        </w:rPr>
        <w:t xml:space="preserve"> oznacza to: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7B6755">
        <w:rPr>
          <w:rFonts w:eastAsiaTheme="minorHAnsi"/>
          <w:sz w:val="20"/>
          <w:szCs w:val="20"/>
        </w:rPr>
        <w:t>bezrobotnego do 30 roku życia,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7B6755">
        <w:rPr>
          <w:rFonts w:eastAsiaTheme="minorHAnsi"/>
          <w:sz w:val="20"/>
          <w:szCs w:val="20"/>
        </w:rPr>
        <w:t>bezrobotnego długotrwale,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7B6755">
        <w:rPr>
          <w:rFonts w:eastAsiaTheme="minorHAnsi"/>
          <w:sz w:val="20"/>
          <w:szCs w:val="20"/>
        </w:rPr>
        <w:t>bezrobotnego powyżej 50 roku życia,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7B6755">
        <w:rPr>
          <w:sz w:val="20"/>
          <w:szCs w:val="20"/>
        </w:rPr>
        <w:t>bezrobotnego korzystającego ze świadczeń z pomocy społecznej,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sz w:val="20"/>
          <w:szCs w:val="20"/>
        </w:rPr>
      </w:pPr>
      <w:r w:rsidRPr="007B6755">
        <w:rPr>
          <w:sz w:val="20"/>
          <w:szCs w:val="20"/>
        </w:rPr>
        <w:t>bezrobotnego posiadającego co najmniej jedno dziecko do 6 roku życia lub co najmniej jedno dziecko niepełnosprawne do 18 roku życia,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sz w:val="20"/>
          <w:szCs w:val="20"/>
        </w:rPr>
      </w:pPr>
      <w:r w:rsidRPr="007B6755">
        <w:rPr>
          <w:rFonts w:eastAsiaTheme="minorHAnsi"/>
          <w:sz w:val="20"/>
          <w:szCs w:val="20"/>
        </w:rPr>
        <w:t xml:space="preserve">bezrobotnego niepełnosprawnego.  </w:t>
      </w:r>
    </w:p>
    <w:p w:rsidR="00741CD3" w:rsidRPr="007B6755" w:rsidRDefault="00741CD3" w:rsidP="00EB5F94">
      <w:pPr>
        <w:numPr>
          <w:ilvl w:val="0"/>
          <w:numId w:val="2"/>
        </w:numPr>
        <w:spacing w:after="120"/>
        <w:ind w:left="357" w:hanging="357"/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>Doradc</w:t>
      </w:r>
      <w:r w:rsidR="007B6755">
        <w:rPr>
          <w:b/>
          <w:sz w:val="20"/>
          <w:szCs w:val="20"/>
        </w:rPr>
        <w:t>y</w:t>
      </w:r>
      <w:r w:rsidRPr="007B6755">
        <w:rPr>
          <w:b/>
          <w:sz w:val="20"/>
          <w:szCs w:val="20"/>
        </w:rPr>
        <w:t xml:space="preserve"> klienta </w:t>
      </w:r>
      <w:r w:rsidRPr="007B6755">
        <w:rPr>
          <w:sz w:val="20"/>
          <w:szCs w:val="20"/>
        </w:rPr>
        <w:t>– oznacza to pracownika zatrudnionego w Urzędzie, odpowiedzialnego za stałą opiekę nad bezrobotnym, w szczególności za świadczenie podstawowych usług rynku pracy w formie indywidualnej oraz ułatwianie dostępu do innych form pomocy określonych w ustawie.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2</w:t>
      </w:r>
    </w:p>
    <w:p w:rsidR="00741CD3" w:rsidRPr="007B6755" w:rsidRDefault="009C460E" w:rsidP="007B6755">
      <w:pPr>
        <w:jc w:val="both"/>
        <w:rPr>
          <w:sz w:val="20"/>
          <w:szCs w:val="20"/>
        </w:rPr>
      </w:pPr>
      <w:r>
        <w:rPr>
          <w:sz w:val="20"/>
          <w:szCs w:val="20"/>
        </w:rPr>
        <w:t>Program</w:t>
      </w:r>
      <w:r w:rsidR="00741CD3" w:rsidRPr="007B6755">
        <w:rPr>
          <w:sz w:val="20"/>
          <w:szCs w:val="20"/>
        </w:rPr>
        <w:t>:</w:t>
      </w:r>
    </w:p>
    <w:p w:rsidR="00741CD3" w:rsidRPr="007B6755" w:rsidRDefault="00741CD3" w:rsidP="00EB5F94">
      <w:pPr>
        <w:numPr>
          <w:ilvl w:val="1"/>
          <w:numId w:val="9"/>
        </w:numPr>
        <w:jc w:val="both"/>
        <w:rPr>
          <w:sz w:val="20"/>
          <w:szCs w:val="20"/>
        </w:rPr>
      </w:pPr>
      <w:r w:rsidRPr="007B6755">
        <w:rPr>
          <w:sz w:val="20"/>
          <w:szCs w:val="20"/>
        </w:rPr>
        <w:t>jest finansowany ze środków Funduszu Pracy.</w:t>
      </w:r>
    </w:p>
    <w:p w:rsidR="00741CD3" w:rsidRPr="007B6755" w:rsidRDefault="00741CD3" w:rsidP="00EB5F94">
      <w:pPr>
        <w:numPr>
          <w:ilvl w:val="1"/>
          <w:numId w:val="9"/>
        </w:numPr>
        <w:spacing w:after="120"/>
        <w:ind w:left="788" w:hanging="431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realizowany jest w okresie od </w:t>
      </w:r>
      <w:r w:rsidR="00024BC6">
        <w:rPr>
          <w:sz w:val="20"/>
          <w:szCs w:val="20"/>
        </w:rPr>
        <w:t>03</w:t>
      </w:r>
      <w:r w:rsidRPr="007B6755">
        <w:rPr>
          <w:sz w:val="20"/>
          <w:szCs w:val="20"/>
        </w:rPr>
        <w:t>.0</w:t>
      </w:r>
      <w:r w:rsidR="00024BC6">
        <w:rPr>
          <w:sz w:val="20"/>
          <w:szCs w:val="20"/>
        </w:rPr>
        <w:t>4</w:t>
      </w:r>
      <w:r w:rsidRPr="007B6755">
        <w:rPr>
          <w:sz w:val="20"/>
          <w:szCs w:val="20"/>
        </w:rPr>
        <w:t>.201</w:t>
      </w:r>
      <w:r w:rsidR="00024BC6">
        <w:rPr>
          <w:sz w:val="20"/>
          <w:szCs w:val="20"/>
        </w:rPr>
        <w:t>8</w:t>
      </w:r>
      <w:r w:rsidR="001C11F0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>r. do 31.12.201</w:t>
      </w:r>
      <w:r w:rsidR="00024BC6">
        <w:rPr>
          <w:sz w:val="20"/>
          <w:szCs w:val="20"/>
        </w:rPr>
        <w:t>8</w:t>
      </w:r>
      <w:r w:rsidR="001C11F0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>r</w:t>
      </w:r>
      <w:r w:rsidR="001C11F0">
        <w:rPr>
          <w:sz w:val="20"/>
          <w:szCs w:val="20"/>
        </w:rPr>
        <w:t>.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3</w:t>
      </w:r>
    </w:p>
    <w:p w:rsidR="00741CD3" w:rsidRPr="007B6755" w:rsidRDefault="00741CD3" w:rsidP="00EB5F94">
      <w:pPr>
        <w:pStyle w:val="Akapitzlist"/>
        <w:numPr>
          <w:ilvl w:val="0"/>
          <w:numId w:val="10"/>
        </w:numPr>
        <w:autoSpaceDE w:val="0"/>
        <w:autoSpaceDN w:val="0"/>
        <w:adjustRightInd w:val="0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Głównym celem programu jest aktywizacja</w:t>
      </w:r>
      <w:r w:rsidR="007B6755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 xml:space="preserve">zawodowa </w:t>
      </w:r>
      <w:r w:rsidR="001C11F0">
        <w:rPr>
          <w:sz w:val="20"/>
          <w:szCs w:val="20"/>
        </w:rPr>
        <w:t>5</w:t>
      </w:r>
      <w:r w:rsidR="005B6B49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>osób bezrobotnych,</w:t>
      </w:r>
      <w:r w:rsidR="007B6755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>dla których ustalono profil pomocy II</w:t>
      </w:r>
      <w:r w:rsidR="00304B39">
        <w:rPr>
          <w:sz w:val="20"/>
          <w:szCs w:val="20"/>
        </w:rPr>
        <w:t>,</w:t>
      </w:r>
      <w:r w:rsidRPr="007B6755">
        <w:rPr>
          <w:sz w:val="20"/>
          <w:szCs w:val="20"/>
        </w:rPr>
        <w:t xml:space="preserve"> będących w szczególnej sytuacji na rynku pracy</w:t>
      </w:r>
      <w:r w:rsidR="00024BC6">
        <w:rPr>
          <w:sz w:val="20"/>
          <w:szCs w:val="20"/>
        </w:rPr>
        <w:t>, któr</w:t>
      </w:r>
      <w:r w:rsidR="009C460E">
        <w:rPr>
          <w:sz w:val="20"/>
          <w:szCs w:val="20"/>
        </w:rPr>
        <w:t>e</w:t>
      </w:r>
      <w:r w:rsidR="00317ADB">
        <w:rPr>
          <w:sz w:val="20"/>
          <w:szCs w:val="20"/>
        </w:rPr>
        <w:t xml:space="preserve"> poprzednio odbywał</w:t>
      </w:r>
      <w:r w:rsidR="009C460E">
        <w:rPr>
          <w:sz w:val="20"/>
          <w:szCs w:val="20"/>
        </w:rPr>
        <w:t>y</w:t>
      </w:r>
      <w:r w:rsidR="00024BC6">
        <w:rPr>
          <w:sz w:val="20"/>
          <w:szCs w:val="20"/>
        </w:rPr>
        <w:t xml:space="preserve"> prace społecznie użyteczne</w:t>
      </w:r>
      <w:r w:rsidRPr="007B6755">
        <w:rPr>
          <w:sz w:val="20"/>
          <w:szCs w:val="20"/>
        </w:rPr>
        <w:t>.</w:t>
      </w:r>
    </w:p>
    <w:p w:rsidR="00741CD3" w:rsidRPr="007B6755" w:rsidRDefault="00741CD3" w:rsidP="00EB5F94">
      <w:pPr>
        <w:pStyle w:val="Akapitzlist"/>
        <w:numPr>
          <w:ilvl w:val="0"/>
          <w:numId w:val="10"/>
        </w:numPr>
        <w:autoSpaceDE w:val="0"/>
        <w:autoSpaceDN w:val="0"/>
        <w:adjustRightInd w:val="0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Program łączy:</w:t>
      </w:r>
    </w:p>
    <w:p w:rsidR="00741CD3" w:rsidRPr="007B6755" w:rsidRDefault="00741CD3" w:rsidP="00EB5F94">
      <w:pPr>
        <w:pStyle w:val="Akapitzlist"/>
        <w:numPr>
          <w:ilvl w:val="1"/>
          <w:numId w:val="14"/>
        </w:numPr>
        <w:autoSpaceDE w:val="0"/>
        <w:autoSpaceDN w:val="0"/>
        <w:adjustRightInd w:val="0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usługi i instrumenty rynku pracy: pośrednictwo pracy, poradnictwo zawodowe, </w:t>
      </w:r>
      <w:r w:rsidR="00024BC6">
        <w:rPr>
          <w:sz w:val="20"/>
          <w:szCs w:val="20"/>
        </w:rPr>
        <w:t>szkolenia</w:t>
      </w:r>
      <w:r w:rsidRPr="007B6755">
        <w:rPr>
          <w:sz w:val="20"/>
          <w:szCs w:val="20"/>
        </w:rPr>
        <w:t>,</w:t>
      </w:r>
      <w:r w:rsidR="00024BC6">
        <w:rPr>
          <w:sz w:val="20"/>
          <w:szCs w:val="20"/>
        </w:rPr>
        <w:t xml:space="preserve"> prace interwencyjne</w:t>
      </w:r>
      <w:r w:rsidRPr="007B6755">
        <w:rPr>
          <w:sz w:val="20"/>
          <w:szCs w:val="20"/>
        </w:rPr>
        <w:t xml:space="preserve"> oraz</w:t>
      </w:r>
    </w:p>
    <w:p w:rsidR="00741CD3" w:rsidRPr="007B6755" w:rsidRDefault="00741CD3" w:rsidP="00EB5F94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120"/>
        <w:ind w:left="788" w:hanging="431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specyficzne elementy wspierające zatrudnienie: </w:t>
      </w:r>
      <w:r w:rsidR="00024BC6">
        <w:rPr>
          <w:sz w:val="20"/>
          <w:szCs w:val="20"/>
        </w:rPr>
        <w:t xml:space="preserve">indywidualne </w:t>
      </w:r>
      <w:r w:rsidRPr="007B6755">
        <w:rPr>
          <w:sz w:val="20"/>
          <w:szCs w:val="20"/>
        </w:rPr>
        <w:t>porad</w:t>
      </w:r>
      <w:r w:rsidR="00024BC6">
        <w:rPr>
          <w:sz w:val="20"/>
          <w:szCs w:val="20"/>
        </w:rPr>
        <w:t>nictwo</w:t>
      </w:r>
      <w:r w:rsidRPr="007B6755">
        <w:rPr>
          <w:sz w:val="20"/>
          <w:szCs w:val="20"/>
        </w:rPr>
        <w:t xml:space="preserve"> psychologiczn</w:t>
      </w:r>
      <w:r w:rsidR="00024BC6">
        <w:rPr>
          <w:sz w:val="20"/>
          <w:szCs w:val="20"/>
        </w:rPr>
        <w:t>e</w:t>
      </w:r>
      <w:r w:rsidRPr="007B6755">
        <w:rPr>
          <w:sz w:val="20"/>
          <w:szCs w:val="20"/>
        </w:rPr>
        <w:t>, dofinansowanie kosztów przejazdu</w:t>
      </w:r>
      <w:r w:rsidR="00024BC6">
        <w:rPr>
          <w:sz w:val="20"/>
          <w:szCs w:val="20"/>
        </w:rPr>
        <w:t xml:space="preserve">, refundacja </w:t>
      </w:r>
      <w:r w:rsidR="00304B39">
        <w:rPr>
          <w:sz w:val="20"/>
          <w:szCs w:val="20"/>
        </w:rPr>
        <w:t>kosztów wydatków niezbędnych do aktywizacji zawodowej uczestników</w:t>
      </w:r>
      <w:r w:rsidRPr="007B6755">
        <w:rPr>
          <w:sz w:val="20"/>
          <w:szCs w:val="20"/>
        </w:rPr>
        <w:t xml:space="preserve">. 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Rozdział II</w:t>
      </w:r>
    </w:p>
    <w:p w:rsidR="00741CD3" w:rsidRPr="007B6755" w:rsidRDefault="009C460E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Nabór do programu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4</w:t>
      </w:r>
    </w:p>
    <w:p w:rsidR="00741CD3" w:rsidRDefault="00741CD3" w:rsidP="00EB5F94">
      <w:pPr>
        <w:pStyle w:val="Akapitzlist"/>
        <w:numPr>
          <w:ilvl w:val="0"/>
          <w:numId w:val="4"/>
        </w:numPr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Nabór do programu prowadzony będzie przez </w:t>
      </w:r>
      <w:r w:rsidR="00716B8E">
        <w:rPr>
          <w:sz w:val="20"/>
          <w:szCs w:val="20"/>
        </w:rPr>
        <w:t>doradców klienta</w:t>
      </w:r>
      <w:r w:rsidRPr="007B6755">
        <w:rPr>
          <w:sz w:val="20"/>
          <w:szCs w:val="20"/>
        </w:rPr>
        <w:t>.</w:t>
      </w:r>
    </w:p>
    <w:p w:rsidR="005B6B49" w:rsidRDefault="005B6B49" w:rsidP="00EB5F94">
      <w:pPr>
        <w:pStyle w:val="Akapitzlist"/>
        <w:numPr>
          <w:ilvl w:val="0"/>
          <w:numId w:val="4"/>
        </w:numPr>
        <w:ind w:left="357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Propozycja udziału w programie zostanie przedstawiona osobom</w:t>
      </w:r>
      <w:r w:rsidR="00D529BD">
        <w:rPr>
          <w:sz w:val="20"/>
          <w:szCs w:val="20"/>
        </w:rPr>
        <w:t xml:space="preserve"> bezrobotnym</w:t>
      </w:r>
      <w:r>
        <w:rPr>
          <w:sz w:val="20"/>
          <w:szCs w:val="20"/>
        </w:rPr>
        <w:t xml:space="preserve">, </w:t>
      </w:r>
      <w:r w:rsidR="00D529BD">
        <w:rPr>
          <w:sz w:val="20"/>
          <w:szCs w:val="20"/>
        </w:rPr>
        <w:t xml:space="preserve">dla których </w:t>
      </w:r>
      <w:r>
        <w:rPr>
          <w:sz w:val="20"/>
          <w:szCs w:val="20"/>
        </w:rPr>
        <w:t>doradca klienta potwierdzi zasadność objęcia tego typu wsparciem.</w:t>
      </w:r>
      <w:r w:rsidR="00716B8E">
        <w:rPr>
          <w:sz w:val="20"/>
          <w:szCs w:val="20"/>
        </w:rPr>
        <w:t xml:space="preserve"> </w:t>
      </w:r>
    </w:p>
    <w:p w:rsidR="00B0160D" w:rsidRDefault="00716B8E" w:rsidP="00EB5F94">
      <w:pPr>
        <w:pStyle w:val="Akapitzlist"/>
        <w:numPr>
          <w:ilvl w:val="0"/>
          <w:numId w:val="4"/>
        </w:numPr>
        <w:ind w:left="357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Na potrzeby wyłonienia Uczestników programu zostaną zastosowane kwestionariusze oceny. Wzór kwestionariusz</w:t>
      </w:r>
      <w:r w:rsidR="00AE6C27">
        <w:rPr>
          <w:sz w:val="20"/>
          <w:szCs w:val="20"/>
        </w:rPr>
        <w:t>a</w:t>
      </w:r>
      <w:r>
        <w:rPr>
          <w:sz w:val="20"/>
          <w:szCs w:val="20"/>
        </w:rPr>
        <w:t xml:space="preserve"> oceny stanowi załącznik nr 1 do niniejszego Regulaminu.</w:t>
      </w:r>
      <w:r w:rsidR="00B0160D">
        <w:rPr>
          <w:sz w:val="20"/>
          <w:szCs w:val="20"/>
        </w:rPr>
        <w:t xml:space="preserve"> </w:t>
      </w:r>
      <w:r w:rsidR="005C5FE5">
        <w:rPr>
          <w:sz w:val="20"/>
          <w:szCs w:val="20"/>
        </w:rPr>
        <w:t xml:space="preserve">Kwestionariusz oceny zostanie wypełniony w trakcie rozmowy </w:t>
      </w:r>
      <w:r w:rsidR="009C460E">
        <w:rPr>
          <w:sz w:val="20"/>
          <w:szCs w:val="20"/>
        </w:rPr>
        <w:t xml:space="preserve">doradcy klienta </w:t>
      </w:r>
      <w:r w:rsidR="005C5FE5">
        <w:rPr>
          <w:sz w:val="20"/>
          <w:szCs w:val="20"/>
        </w:rPr>
        <w:t>z osobą bezrobotną</w:t>
      </w:r>
      <w:r w:rsidR="00C436FF">
        <w:rPr>
          <w:sz w:val="20"/>
          <w:szCs w:val="20"/>
        </w:rPr>
        <w:t xml:space="preserve"> o której mowa w p. 2</w:t>
      </w:r>
      <w:r w:rsidR="005C5FE5">
        <w:rPr>
          <w:sz w:val="20"/>
          <w:szCs w:val="20"/>
        </w:rPr>
        <w:t>.</w:t>
      </w:r>
    </w:p>
    <w:p w:rsidR="005C5FE5" w:rsidRPr="007B6755" w:rsidRDefault="00AB1F74" w:rsidP="00EB5F94">
      <w:pPr>
        <w:pStyle w:val="Akapitzlist"/>
        <w:numPr>
          <w:ilvl w:val="0"/>
          <w:numId w:val="4"/>
        </w:numPr>
        <w:ind w:left="357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Ostatecznej kwalifikacji</w:t>
      </w:r>
      <w:r w:rsidR="00C436FF">
        <w:rPr>
          <w:sz w:val="20"/>
          <w:szCs w:val="20"/>
        </w:rPr>
        <w:t>, w oparciu o wypełnione kwestionariusze oceny,</w:t>
      </w:r>
      <w:r>
        <w:rPr>
          <w:sz w:val="20"/>
          <w:szCs w:val="20"/>
        </w:rPr>
        <w:t xml:space="preserve"> dokonywać będzie Komisja rekrutacyjna składająca się z trzech doradców klienta. </w:t>
      </w:r>
      <w:r w:rsidR="005C5FE5">
        <w:rPr>
          <w:sz w:val="20"/>
          <w:szCs w:val="20"/>
        </w:rPr>
        <w:t xml:space="preserve">Do uczestnictwa w programie specjalnym kwalifikowane będą osoby, które uzyskają największą ilość punktów. Pozostałe osoby </w:t>
      </w:r>
      <w:r w:rsidR="00304B39">
        <w:rPr>
          <w:sz w:val="20"/>
          <w:szCs w:val="20"/>
        </w:rPr>
        <w:t>wpisane zostaną na</w:t>
      </w:r>
      <w:r w:rsidR="005C5FE5">
        <w:rPr>
          <w:sz w:val="20"/>
          <w:szCs w:val="20"/>
        </w:rPr>
        <w:t xml:space="preserve"> listę rezerwową.</w:t>
      </w:r>
      <w:r w:rsidR="007811C0">
        <w:rPr>
          <w:sz w:val="20"/>
          <w:szCs w:val="20"/>
        </w:rPr>
        <w:t xml:space="preserve"> Od rozstrzygnięć Komisji rekrutacyjnej odwołanie nie przysługuje.</w:t>
      </w:r>
    </w:p>
    <w:p w:rsidR="00741CD3" w:rsidRPr="007B6755" w:rsidRDefault="00741CD3" w:rsidP="00EB5F94">
      <w:pPr>
        <w:pStyle w:val="Akapitzlist"/>
        <w:numPr>
          <w:ilvl w:val="0"/>
          <w:numId w:val="4"/>
        </w:numPr>
        <w:autoSpaceDE w:val="0"/>
        <w:autoSpaceDN w:val="0"/>
        <w:adjustRightInd w:val="0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Prowadzenie naboru uzupełniającego uzależnione będzie od etapu realizacji programu </w:t>
      </w:r>
      <w:r w:rsidR="005C5FE5">
        <w:rPr>
          <w:sz w:val="20"/>
          <w:szCs w:val="20"/>
        </w:rPr>
        <w:t>i dostępności środków finansowych</w:t>
      </w:r>
      <w:r w:rsidRPr="007B6755">
        <w:rPr>
          <w:sz w:val="20"/>
          <w:szCs w:val="20"/>
        </w:rPr>
        <w:t>.</w:t>
      </w:r>
    </w:p>
    <w:p w:rsidR="00741CD3" w:rsidRDefault="00741CD3" w:rsidP="00317ADB">
      <w:pPr>
        <w:pStyle w:val="Akapitzlist"/>
        <w:numPr>
          <w:ilvl w:val="0"/>
          <w:numId w:val="4"/>
        </w:numPr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lastRenderedPageBreak/>
        <w:t>Propozycja uczestnictwa w programie stanowi dla osoby bezrobotnej inną formę pomocy. Odmowa przyjęcia propozycji udziału bez uzasadnionej przyczyny, niepodjęcie lub przerwanie uczestnictwa w programie z własnej winy wiąże się z pozbawieniem statusu bezrobotnego na zasadach określonych w art. 33 ust. 4 pkt. 3, 7, 8 ustawy.</w:t>
      </w:r>
    </w:p>
    <w:p w:rsidR="007A2818" w:rsidRPr="007B6755" w:rsidRDefault="007A2818" w:rsidP="00EB5F94">
      <w:pPr>
        <w:pStyle w:val="Akapitzlist"/>
        <w:numPr>
          <w:ilvl w:val="0"/>
          <w:numId w:val="4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Datą rozpoczęcia udziału w programie jest data podpisania oświadczenia potwierdzającego ten fakt.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Rozdział III</w:t>
      </w:r>
    </w:p>
    <w:p w:rsidR="00741CD3" w:rsidRPr="007B6755" w:rsidRDefault="009C460E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Formy wsparcia w programie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5</w:t>
      </w:r>
    </w:p>
    <w:p w:rsidR="00741CD3" w:rsidRPr="007B6755" w:rsidRDefault="00741CD3" w:rsidP="00EB5F94">
      <w:pPr>
        <w:pStyle w:val="Akapitzlist"/>
        <w:numPr>
          <w:ilvl w:val="0"/>
          <w:numId w:val="5"/>
        </w:numPr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b/>
          <w:i/>
          <w:sz w:val="20"/>
          <w:szCs w:val="20"/>
        </w:rPr>
        <w:t>Praca z doradcą klienta</w:t>
      </w:r>
      <w:r w:rsidR="007B6755">
        <w:rPr>
          <w:b/>
          <w:i/>
          <w:sz w:val="20"/>
          <w:szCs w:val="20"/>
        </w:rPr>
        <w:t xml:space="preserve"> </w:t>
      </w:r>
      <w:r w:rsidRPr="007B6755">
        <w:rPr>
          <w:sz w:val="20"/>
          <w:szCs w:val="20"/>
        </w:rPr>
        <w:t>–</w:t>
      </w:r>
      <w:r w:rsidR="007B6755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 xml:space="preserve">do zadań doradcy klienta należeć będzie informowanie o zasadach realizacji programu, przygotowanie/modyfikacja i nadzór nad realizacją indywidualnego planu działania, </w:t>
      </w:r>
      <w:r w:rsidR="002052BE">
        <w:rPr>
          <w:sz w:val="20"/>
          <w:szCs w:val="20"/>
        </w:rPr>
        <w:t>wsparcie doradcze w formie informacji zawodowej indywidualnej lub indywidualnej porady zawodowej</w:t>
      </w:r>
      <w:r w:rsidRPr="007B6755">
        <w:rPr>
          <w:sz w:val="20"/>
          <w:szCs w:val="20"/>
        </w:rPr>
        <w:t>, pomoc w</w:t>
      </w:r>
      <w:r w:rsidR="009C460E">
        <w:rPr>
          <w:sz w:val="20"/>
          <w:szCs w:val="20"/>
        </w:rPr>
        <w:t> </w:t>
      </w:r>
      <w:r w:rsidRPr="007B6755">
        <w:rPr>
          <w:sz w:val="20"/>
          <w:szCs w:val="20"/>
        </w:rPr>
        <w:t>kontaktach z</w:t>
      </w:r>
      <w:r w:rsidR="007B6755">
        <w:rPr>
          <w:sz w:val="20"/>
          <w:szCs w:val="20"/>
        </w:rPr>
        <w:t> </w:t>
      </w:r>
      <w:r w:rsidRPr="007B6755">
        <w:rPr>
          <w:sz w:val="20"/>
          <w:szCs w:val="20"/>
        </w:rPr>
        <w:t>pracodawcą.</w:t>
      </w:r>
    </w:p>
    <w:p w:rsidR="00741CD3" w:rsidRPr="007B6755" w:rsidRDefault="00741CD3" w:rsidP="00EB5F94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Doradca klienta będzie pełnił rolę osoby wspierającej rozwój zawodowy poprzez partnerską relację z</w:t>
      </w:r>
      <w:r w:rsidR="007B6755">
        <w:rPr>
          <w:sz w:val="20"/>
          <w:szCs w:val="20"/>
        </w:rPr>
        <w:t> </w:t>
      </w:r>
      <w:r w:rsidRPr="007B6755">
        <w:rPr>
          <w:sz w:val="20"/>
          <w:szCs w:val="20"/>
        </w:rPr>
        <w:t xml:space="preserve">uczestnikiem. </w:t>
      </w:r>
    </w:p>
    <w:p w:rsidR="00741CD3" w:rsidRPr="007B6755" w:rsidRDefault="00741CD3" w:rsidP="00EB5F9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Wsparcie doradcy klienta zapewnione zostanie w okresie trwania programu specjalnego poprzez umożliwienie kontaktowania się uczestników z doradcą klienta – kontakt osobisty, telefoniczny lub przez pocztę elektroniczną w godzinach pracy Urzędu. 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6</w:t>
      </w:r>
    </w:p>
    <w:p w:rsidR="00986656" w:rsidRPr="00986656" w:rsidRDefault="00986656" w:rsidP="00986656">
      <w:pPr>
        <w:pStyle w:val="Akapitzlist"/>
        <w:numPr>
          <w:ilvl w:val="0"/>
          <w:numId w:val="7"/>
        </w:numPr>
        <w:contextualSpacing w:val="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Poradnictwo zawodowe</w:t>
      </w:r>
      <w:r w:rsidR="00741CD3" w:rsidRPr="007B6755">
        <w:rPr>
          <w:b/>
          <w:i/>
          <w:sz w:val="20"/>
          <w:szCs w:val="20"/>
        </w:rPr>
        <w:t xml:space="preserve"> </w:t>
      </w:r>
      <w:r w:rsidR="00741CD3" w:rsidRPr="007B6755">
        <w:rPr>
          <w:sz w:val="20"/>
          <w:szCs w:val="20"/>
        </w:rPr>
        <w:t>–</w:t>
      </w:r>
      <w:r w:rsidR="00741CD3" w:rsidRPr="007B6755">
        <w:rPr>
          <w:b/>
          <w:i/>
          <w:sz w:val="20"/>
          <w:szCs w:val="20"/>
        </w:rPr>
        <w:t xml:space="preserve"> </w:t>
      </w:r>
      <w:r w:rsidRPr="00986656">
        <w:rPr>
          <w:sz w:val="20"/>
          <w:szCs w:val="20"/>
        </w:rPr>
        <w:t>indywidualn</w:t>
      </w:r>
      <w:r w:rsidR="000D074B">
        <w:rPr>
          <w:sz w:val="20"/>
          <w:szCs w:val="20"/>
        </w:rPr>
        <w:t xml:space="preserve">e i grupowe spotkanie </w:t>
      </w:r>
      <w:r>
        <w:rPr>
          <w:sz w:val="20"/>
          <w:szCs w:val="20"/>
        </w:rPr>
        <w:t xml:space="preserve">doradcy klienta </w:t>
      </w:r>
      <w:r w:rsidRPr="00986656">
        <w:rPr>
          <w:sz w:val="20"/>
          <w:szCs w:val="20"/>
        </w:rPr>
        <w:t>z uczestnikiem w celu rozwiązania jego problemów zawodowych lub nabycia umiejętności w zakresie poszukiwania pracy. Usługa ta pozwoli zwiększyć umiejętności bezrobotnych w zakresie aktywnego poszukiwania pracy poprzez nabycie umiejętności przygotowania dokumentów aplikacyjnych, poznanie sposobów poszukiwania pracy oraz uczestnictwa w</w:t>
      </w:r>
      <w:r w:rsidR="00AB1F74">
        <w:rPr>
          <w:sz w:val="20"/>
          <w:szCs w:val="20"/>
        </w:rPr>
        <w:t> </w:t>
      </w:r>
      <w:r w:rsidRPr="00986656">
        <w:rPr>
          <w:sz w:val="20"/>
          <w:szCs w:val="20"/>
        </w:rPr>
        <w:t>rozmowie kwalifikacyjnej jak również przygotuje do podjęcia pracy</w:t>
      </w:r>
      <w:r w:rsidR="000D074B">
        <w:rPr>
          <w:sz w:val="20"/>
          <w:szCs w:val="20"/>
        </w:rPr>
        <w:t>.</w:t>
      </w:r>
      <w:r w:rsidRPr="00986656">
        <w:rPr>
          <w:sz w:val="20"/>
          <w:szCs w:val="20"/>
        </w:rPr>
        <w:t xml:space="preserve"> </w:t>
      </w:r>
    </w:p>
    <w:p w:rsidR="00741CD3" w:rsidRDefault="000D074B" w:rsidP="00EB5F94">
      <w:pPr>
        <w:pStyle w:val="Akapitzlist"/>
        <w:numPr>
          <w:ilvl w:val="0"/>
          <w:numId w:val="7"/>
        </w:numPr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Porada indywidualna realizowana będzie w zależności od potrzeb uczestnika.</w:t>
      </w:r>
    </w:p>
    <w:p w:rsidR="0098286E" w:rsidRPr="007B6755" w:rsidRDefault="0098286E" w:rsidP="00EB5F94">
      <w:pPr>
        <w:pStyle w:val="Akapitzlist"/>
        <w:numPr>
          <w:ilvl w:val="0"/>
          <w:numId w:val="7"/>
        </w:numPr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W trakcie porad indywidualnych określone zostanie adekwatne do potrzeb uczestnika szkolenie oraz mogące podlegać refundacji działania wspierające zatrudnienie.</w:t>
      </w:r>
    </w:p>
    <w:p w:rsidR="00741CD3" w:rsidRDefault="00741CD3" w:rsidP="00EB5F94">
      <w:pPr>
        <w:pStyle w:val="Akapitzlist"/>
        <w:numPr>
          <w:ilvl w:val="0"/>
          <w:numId w:val="7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Porada grupowa</w:t>
      </w:r>
      <w:r w:rsidR="007B6755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>przeprowadzona zostanie jednorazowo</w:t>
      </w:r>
      <w:r w:rsidR="00317ADB">
        <w:rPr>
          <w:sz w:val="20"/>
          <w:szCs w:val="20"/>
        </w:rPr>
        <w:t xml:space="preserve">, w </w:t>
      </w:r>
      <w:r w:rsidR="00317ADB" w:rsidRPr="00317ADB">
        <w:rPr>
          <w:sz w:val="20"/>
          <w:szCs w:val="20"/>
        </w:rPr>
        <w:t xml:space="preserve">wymiarze </w:t>
      </w:r>
      <w:r w:rsidR="000D074B" w:rsidRPr="00317ADB">
        <w:rPr>
          <w:sz w:val="20"/>
          <w:szCs w:val="20"/>
        </w:rPr>
        <w:t>3</w:t>
      </w:r>
      <w:r w:rsidRPr="00317ADB">
        <w:rPr>
          <w:sz w:val="20"/>
          <w:szCs w:val="20"/>
        </w:rPr>
        <w:t xml:space="preserve"> godzin zajęć,</w:t>
      </w:r>
      <w:r w:rsidRPr="007B6755">
        <w:rPr>
          <w:sz w:val="20"/>
          <w:szCs w:val="20"/>
        </w:rPr>
        <w:t xml:space="preserve"> </w:t>
      </w:r>
      <w:r w:rsidR="000D074B">
        <w:rPr>
          <w:sz w:val="20"/>
          <w:szCs w:val="20"/>
        </w:rPr>
        <w:t>po zakończonym szkoleniu</w:t>
      </w:r>
      <w:r w:rsidRPr="007B6755">
        <w:rPr>
          <w:sz w:val="20"/>
          <w:szCs w:val="20"/>
        </w:rPr>
        <w:t>.</w:t>
      </w:r>
    </w:p>
    <w:p w:rsidR="009F2108" w:rsidRPr="007B6755" w:rsidRDefault="009F2108" w:rsidP="009F2108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§ </w:t>
      </w:r>
      <w:r w:rsidR="00AB1F74">
        <w:rPr>
          <w:b/>
          <w:sz w:val="20"/>
          <w:szCs w:val="20"/>
        </w:rPr>
        <w:t>7</w:t>
      </w:r>
    </w:p>
    <w:p w:rsidR="009F2108" w:rsidRDefault="009F2108" w:rsidP="009F2108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4B74C2">
        <w:rPr>
          <w:b/>
          <w:i/>
          <w:sz w:val="20"/>
          <w:szCs w:val="20"/>
        </w:rPr>
        <w:t>Dofinansowanie kosztów przejazdu</w:t>
      </w:r>
      <w:r w:rsidRPr="00EB5F94">
        <w:rPr>
          <w:sz w:val="20"/>
          <w:szCs w:val="20"/>
        </w:rPr>
        <w:t xml:space="preserve"> na rzecz uczestników</w:t>
      </w:r>
      <w:r w:rsidR="00384E65">
        <w:rPr>
          <w:sz w:val="20"/>
          <w:szCs w:val="20"/>
        </w:rPr>
        <w:t xml:space="preserve"> – działanie na rzecz </w:t>
      </w:r>
      <w:r w:rsidRPr="00EB5F94">
        <w:rPr>
          <w:sz w:val="20"/>
          <w:szCs w:val="20"/>
        </w:rPr>
        <w:t xml:space="preserve">ułatwienia </w:t>
      </w:r>
      <w:r>
        <w:rPr>
          <w:sz w:val="20"/>
          <w:szCs w:val="20"/>
        </w:rPr>
        <w:t>uczestnictwa w</w:t>
      </w:r>
      <w:r w:rsidR="0091448E">
        <w:rPr>
          <w:sz w:val="20"/>
          <w:szCs w:val="20"/>
        </w:rPr>
        <w:t> </w:t>
      </w:r>
      <w:r>
        <w:rPr>
          <w:sz w:val="20"/>
          <w:szCs w:val="20"/>
        </w:rPr>
        <w:t xml:space="preserve">formach aktywizacji realizowanych w </w:t>
      </w:r>
      <w:r w:rsidR="00384E65">
        <w:rPr>
          <w:sz w:val="20"/>
          <w:szCs w:val="20"/>
        </w:rPr>
        <w:t>p</w:t>
      </w:r>
      <w:r>
        <w:rPr>
          <w:sz w:val="20"/>
          <w:szCs w:val="20"/>
        </w:rPr>
        <w:t>rogramie.</w:t>
      </w:r>
    </w:p>
    <w:p w:rsidR="009F2108" w:rsidRPr="00EB5F94" w:rsidRDefault="009F2108" w:rsidP="009F2108">
      <w:pPr>
        <w:pStyle w:val="Akapitzlist"/>
        <w:numPr>
          <w:ilvl w:val="0"/>
          <w:numId w:val="15"/>
        </w:numPr>
        <w:spacing w:after="120"/>
        <w:ind w:left="357" w:hanging="357"/>
        <w:jc w:val="both"/>
        <w:rPr>
          <w:sz w:val="20"/>
          <w:szCs w:val="20"/>
        </w:rPr>
      </w:pPr>
      <w:r w:rsidRPr="00EB5F94">
        <w:rPr>
          <w:sz w:val="20"/>
          <w:szCs w:val="20"/>
        </w:rPr>
        <w:t>Uczestnikom</w:t>
      </w:r>
      <w:r w:rsidR="00384E65">
        <w:rPr>
          <w:sz w:val="20"/>
          <w:szCs w:val="20"/>
        </w:rPr>
        <w:t xml:space="preserve"> </w:t>
      </w:r>
      <w:r w:rsidRPr="00EB5F94">
        <w:rPr>
          <w:sz w:val="20"/>
          <w:szCs w:val="20"/>
        </w:rPr>
        <w:t xml:space="preserve">wydane zostaną </w:t>
      </w:r>
      <w:r>
        <w:rPr>
          <w:sz w:val="20"/>
          <w:szCs w:val="20"/>
        </w:rPr>
        <w:t>dwukrotnie (przed pierwszą oraz przed drugą poradą psychologiczną) e</w:t>
      </w:r>
      <w:r w:rsidRPr="00EB5F94">
        <w:rPr>
          <w:sz w:val="20"/>
          <w:szCs w:val="20"/>
        </w:rPr>
        <w:t>lektroniczne karty ze zgromadzonymi na nich środkami finansowymi (1</w:t>
      </w:r>
      <w:r>
        <w:rPr>
          <w:sz w:val="20"/>
          <w:szCs w:val="20"/>
        </w:rPr>
        <w:t>4</w:t>
      </w:r>
      <w:r w:rsidRPr="00EB5F94">
        <w:rPr>
          <w:sz w:val="20"/>
          <w:szCs w:val="20"/>
        </w:rPr>
        <w:t>0,00</w:t>
      </w:r>
      <w:r>
        <w:rPr>
          <w:sz w:val="20"/>
          <w:szCs w:val="20"/>
        </w:rPr>
        <w:t xml:space="preserve"> i 200,00</w:t>
      </w:r>
      <w:r w:rsidRPr="00EB5F94">
        <w:rPr>
          <w:sz w:val="20"/>
          <w:szCs w:val="20"/>
        </w:rPr>
        <w:t xml:space="preserve"> zł) pozwalające na opłacenie transportu komunikacją organizowaną przez Międzygminny Związek Komunikacyjny w Jastrzębiu-Zdroju. </w:t>
      </w:r>
    </w:p>
    <w:p w:rsidR="00986656" w:rsidRPr="007B6755" w:rsidRDefault="00986656" w:rsidP="00986656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§ </w:t>
      </w:r>
      <w:r w:rsidR="00AB1F74">
        <w:rPr>
          <w:b/>
          <w:sz w:val="20"/>
          <w:szCs w:val="20"/>
        </w:rPr>
        <w:t>8</w:t>
      </w:r>
    </w:p>
    <w:p w:rsidR="00986656" w:rsidRPr="0091448E" w:rsidRDefault="00F96B01" w:rsidP="0091448E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 w:rsidRPr="0091448E">
        <w:rPr>
          <w:b/>
          <w:i/>
          <w:sz w:val="20"/>
          <w:szCs w:val="20"/>
        </w:rPr>
        <w:t>Indywidualna</w:t>
      </w:r>
      <w:r w:rsidR="00986656" w:rsidRPr="0091448E">
        <w:rPr>
          <w:b/>
          <w:i/>
          <w:sz w:val="20"/>
          <w:szCs w:val="20"/>
        </w:rPr>
        <w:t xml:space="preserve"> porada psychologiczna </w:t>
      </w:r>
      <w:r w:rsidR="00986656" w:rsidRPr="0091448E">
        <w:rPr>
          <w:sz w:val="20"/>
          <w:szCs w:val="20"/>
        </w:rPr>
        <w:t>–</w:t>
      </w:r>
      <w:r w:rsidR="00986656" w:rsidRPr="0091448E">
        <w:rPr>
          <w:b/>
          <w:i/>
          <w:sz w:val="20"/>
          <w:szCs w:val="20"/>
        </w:rPr>
        <w:t xml:space="preserve"> </w:t>
      </w:r>
      <w:r w:rsidRPr="0091448E">
        <w:rPr>
          <w:sz w:val="20"/>
          <w:szCs w:val="20"/>
        </w:rPr>
        <w:t>indywidualne s</w:t>
      </w:r>
      <w:r w:rsidR="00986656" w:rsidRPr="0091448E">
        <w:rPr>
          <w:sz w:val="20"/>
          <w:szCs w:val="20"/>
        </w:rPr>
        <w:t>potkanie uczestników z psychologiem mające na celu uzyskanie pomocy w zakresie problemów psychologicznych związanych ze stanem bezrobocia.</w:t>
      </w:r>
    </w:p>
    <w:p w:rsidR="00986656" w:rsidRPr="0091448E" w:rsidRDefault="00986656" w:rsidP="0091448E">
      <w:pPr>
        <w:pStyle w:val="Akapitzlist"/>
        <w:numPr>
          <w:ilvl w:val="0"/>
          <w:numId w:val="18"/>
        </w:numPr>
        <w:spacing w:after="120"/>
        <w:jc w:val="both"/>
        <w:rPr>
          <w:sz w:val="20"/>
          <w:szCs w:val="20"/>
        </w:rPr>
      </w:pPr>
      <w:r w:rsidRPr="0091448E">
        <w:rPr>
          <w:sz w:val="20"/>
          <w:szCs w:val="20"/>
        </w:rPr>
        <w:t xml:space="preserve">Porada </w:t>
      </w:r>
      <w:r w:rsidR="0091448E" w:rsidRPr="0091448E">
        <w:rPr>
          <w:sz w:val="20"/>
          <w:szCs w:val="20"/>
        </w:rPr>
        <w:t xml:space="preserve">psychologiczna </w:t>
      </w:r>
      <w:r w:rsidRPr="0091448E">
        <w:rPr>
          <w:sz w:val="20"/>
          <w:szCs w:val="20"/>
        </w:rPr>
        <w:t>przeprowadzona zostanie</w:t>
      </w:r>
      <w:r w:rsidR="00F96B01" w:rsidRPr="0091448E">
        <w:rPr>
          <w:sz w:val="20"/>
          <w:szCs w:val="20"/>
        </w:rPr>
        <w:t xml:space="preserve"> w wymiarze 3 godzin na uczestnika </w:t>
      </w:r>
      <w:r w:rsidRPr="0091448E">
        <w:rPr>
          <w:sz w:val="20"/>
          <w:szCs w:val="20"/>
        </w:rPr>
        <w:t xml:space="preserve">– </w:t>
      </w:r>
      <w:r w:rsidR="00F96B01" w:rsidRPr="0091448E">
        <w:rPr>
          <w:sz w:val="20"/>
          <w:szCs w:val="20"/>
        </w:rPr>
        <w:t>1</w:t>
      </w:r>
      <w:r w:rsidRPr="0091448E">
        <w:rPr>
          <w:sz w:val="20"/>
          <w:szCs w:val="20"/>
        </w:rPr>
        <w:t xml:space="preserve"> godzin</w:t>
      </w:r>
      <w:r w:rsidR="00F96B01" w:rsidRPr="0091448E">
        <w:rPr>
          <w:sz w:val="20"/>
          <w:szCs w:val="20"/>
        </w:rPr>
        <w:t>a</w:t>
      </w:r>
      <w:r w:rsidRPr="0091448E">
        <w:rPr>
          <w:sz w:val="20"/>
          <w:szCs w:val="20"/>
        </w:rPr>
        <w:t xml:space="preserve"> zajęć, przed rozpoczęciem </w:t>
      </w:r>
      <w:r w:rsidR="00F96B01" w:rsidRPr="0091448E">
        <w:rPr>
          <w:sz w:val="20"/>
          <w:szCs w:val="20"/>
        </w:rPr>
        <w:t>szkolenia, 2 godziny zajęć przed rozpoczęciem pracy</w:t>
      </w:r>
      <w:r w:rsidRPr="0091448E">
        <w:rPr>
          <w:sz w:val="20"/>
          <w:szCs w:val="20"/>
        </w:rPr>
        <w:t>.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§ </w:t>
      </w:r>
      <w:r w:rsidR="00AB1F74">
        <w:rPr>
          <w:b/>
          <w:sz w:val="20"/>
          <w:szCs w:val="20"/>
        </w:rPr>
        <w:t>9</w:t>
      </w:r>
    </w:p>
    <w:p w:rsidR="00741CD3" w:rsidRPr="0098286E" w:rsidRDefault="00F96B01" w:rsidP="0098286E">
      <w:pPr>
        <w:pStyle w:val="Akapitzlist"/>
        <w:numPr>
          <w:ilvl w:val="0"/>
          <w:numId w:val="6"/>
        </w:numPr>
        <w:contextualSpacing w:val="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Szkolenie</w:t>
      </w:r>
      <w:r w:rsidR="007B6755">
        <w:rPr>
          <w:b/>
          <w:i/>
          <w:sz w:val="20"/>
          <w:szCs w:val="20"/>
        </w:rPr>
        <w:t xml:space="preserve"> </w:t>
      </w:r>
      <w:r w:rsidR="007B6755" w:rsidRPr="007B6755">
        <w:rPr>
          <w:sz w:val="20"/>
          <w:szCs w:val="20"/>
        </w:rPr>
        <w:t>–</w:t>
      </w:r>
      <w:r w:rsidR="007B6755">
        <w:rPr>
          <w:b/>
          <w:i/>
          <w:sz w:val="20"/>
          <w:szCs w:val="20"/>
        </w:rPr>
        <w:t xml:space="preserve"> </w:t>
      </w:r>
      <w:r w:rsidR="00741CD3" w:rsidRPr="007B6755">
        <w:rPr>
          <w:sz w:val="20"/>
          <w:szCs w:val="20"/>
        </w:rPr>
        <w:t>dla uczestników realizowan</w:t>
      </w:r>
      <w:r w:rsidR="008834FA">
        <w:rPr>
          <w:sz w:val="20"/>
          <w:szCs w:val="20"/>
        </w:rPr>
        <w:t>e</w:t>
      </w:r>
      <w:r w:rsidR="00741CD3" w:rsidRPr="007B6755">
        <w:rPr>
          <w:sz w:val="20"/>
          <w:szCs w:val="20"/>
        </w:rPr>
        <w:t xml:space="preserve"> będzie zgodnie z </w:t>
      </w:r>
      <w:r w:rsidR="00384E65">
        <w:rPr>
          <w:sz w:val="20"/>
          <w:szCs w:val="20"/>
        </w:rPr>
        <w:t xml:space="preserve">obowiązującym w Urzędzie </w:t>
      </w:r>
      <w:r w:rsidR="00741CD3" w:rsidRPr="007B6755">
        <w:rPr>
          <w:i/>
          <w:sz w:val="20"/>
          <w:szCs w:val="20"/>
        </w:rPr>
        <w:t>Regulaminem</w:t>
      </w:r>
      <w:r w:rsidR="007B6755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określającym możliwości i zasady kierowania bezrobotnych i innych uprawnionych osób na szkolenia</w:t>
      </w:r>
      <w:r w:rsidR="008834FA">
        <w:rPr>
          <w:sz w:val="20"/>
          <w:szCs w:val="20"/>
        </w:rPr>
        <w:t xml:space="preserve"> </w:t>
      </w:r>
      <w:r w:rsidR="00384E65">
        <w:rPr>
          <w:sz w:val="20"/>
          <w:szCs w:val="20"/>
        </w:rPr>
        <w:t xml:space="preserve">z wyłączeniem </w:t>
      </w:r>
      <w:r w:rsidR="0098286E">
        <w:rPr>
          <w:sz w:val="20"/>
          <w:szCs w:val="20"/>
        </w:rPr>
        <w:t>zawartego</w:t>
      </w:r>
      <w:r w:rsidR="008834FA">
        <w:rPr>
          <w:sz w:val="20"/>
          <w:szCs w:val="20"/>
        </w:rPr>
        <w:t xml:space="preserve"> w nim, w </w:t>
      </w:r>
      <w:r w:rsidR="008834FA" w:rsidRPr="008834FA">
        <w:rPr>
          <w:sz w:val="20"/>
          <w:szCs w:val="20"/>
        </w:rPr>
        <w:t>§ 18 obowiązku dostarczenia</w:t>
      </w:r>
      <w:r w:rsidR="0098286E">
        <w:rPr>
          <w:sz w:val="20"/>
          <w:szCs w:val="20"/>
        </w:rPr>
        <w:t xml:space="preserve"> </w:t>
      </w:r>
      <w:r w:rsidR="008834FA" w:rsidRPr="0098286E">
        <w:rPr>
          <w:sz w:val="20"/>
          <w:szCs w:val="20"/>
        </w:rPr>
        <w:t>uzasadnienia celowości skierowania na szkolenie</w:t>
      </w:r>
      <w:r w:rsidR="0098286E">
        <w:rPr>
          <w:sz w:val="20"/>
          <w:szCs w:val="20"/>
        </w:rPr>
        <w:t>.</w:t>
      </w:r>
      <w:r w:rsidR="008834FA" w:rsidRPr="0098286E">
        <w:rPr>
          <w:sz w:val="20"/>
          <w:szCs w:val="20"/>
        </w:rPr>
        <w:t xml:space="preserve">  </w:t>
      </w:r>
    </w:p>
    <w:p w:rsidR="00741CD3" w:rsidRPr="0098286E" w:rsidRDefault="0098286E" w:rsidP="0003179F">
      <w:pPr>
        <w:pStyle w:val="Akapitzlist"/>
        <w:numPr>
          <w:ilvl w:val="0"/>
          <w:numId w:val="6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98286E">
        <w:rPr>
          <w:sz w:val="20"/>
          <w:szCs w:val="20"/>
        </w:rPr>
        <w:t xml:space="preserve">Szkolenia </w:t>
      </w:r>
      <w:r w:rsidR="00384E65">
        <w:rPr>
          <w:sz w:val="20"/>
          <w:szCs w:val="20"/>
        </w:rPr>
        <w:t>organizowane</w:t>
      </w:r>
      <w:r w:rsidRPr="0098286E">
        <w:rPr>
          <w:sz w:val="20"/>
          <w:szCs w:val="20"/>
        </w:rPr>
        <w:t xml:space="preserve"> będą w zawodach wskazanych jako deficyt w </w:t>
      </w:r>
      <w:r w:rsidR="00384E65">
        <w:rPr>
          <w:sz w:val="20"/>
          <w:szCs w:val="20"/>
        </w:rPr>
        <w:t>Barometrze zawodów – prognozowanym zapotrzebowaniu na zawody (prognoza</w:t>
      </w:r>
      <w:r w:rsidRPr="0098286E">
        <w:rPr>
          <w:sz w:val="20"/>
          <w:szCs w:val="20"/>
        </w:rPr>
        <w:t xml:space="preserve"> na rok 2018 dla miasta Jastrzębie-Zdrój</w:t>
      </w:r>
      <w:r w:rsidR="00384E65">
        <w:rPr>
          <w:sz w:val="20"/>
          <w:szCs w:val="20"/>
        </w:rPr>
        <w:t>)</w:t>
      </w:r>
      <w:r w:rsidRPr="0098286E">
        <w:rPr>
          <w:sz w:val="20"/>
          <w:szCs w:val="20"/>
        </w:rPr>
        <w:t>.</w:t>
      </w:r>
    </w:p>
    <w:p w:rsidR="00805360" w:rsidRPr="007B6755" w:rsidRDefault="00805360" w:rsidP="00805360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§ </w:t>
      </w:r>
      <w:r w:rsidR="00AB1F74">
        <w:rPr>
          <w:b/>
          <w:sz w:val="20"/>
          <w:szCs w:val="20"/>
        </w:rPr>
        <w:t>10</w:t>
      </w:r>
    </w:p>
    <w:p w:rsidR="00805360" w:rsidRPr="002B54CC" w:rsidRDefault="00805360" w:rsidP="00D5005B">
      <w:pPr>
        <w:pStyle w:val="Akapitzlist"/>
        <w:numPr>
          <w:ilvl w:val="0"/>
          <w:numId w:val="17"/>
        </w:numPr>
        <w:ind w:left="426" w:hanging="426"/>
        <w:jc w:val="both"/>
        <w:rPr>
          <w:sz w:val="20"/>
          <w:szCs w:val="20"/>
        </w:rPr>
      </w:pPr>
      <w:r w:rsidRPr="002B54CC">
        <w:rPr>
          <w:b/>
          <w:i/>
          <w:sz w:val="20"/>
          <w:szCs w:val="20"/>
        </w:rPr>
        <w:t>Refundacja kosztów wydatków niezbędnych do aktywizacji działań wspierających zatrudnienie</w:t>
      </w:r>
      <w:r w:rsidRPr="002B54CC">
        <w:rPr>
          <w:sz w:val="20"/>
          <w:szCs w:val="20"/>
        </w:rPr>
        <w:t xml:space="preserve"> – dokonywana po przedstawieniu imiennej faktury wystawionej na uczestnika Programu</w:t>
      </w:r>
      <w:r w:rsidR="00774786" w:rsidRPr="002B54CC">
        <w:rPr>
          <w:sz w:val="20"/>
          <w:szCs w:val="20"/>
        </w:rPr>
        <w:t>, dotyczącej zakupów dóbr lub usług</w:t>
      </w:r>
      <w:r w:rsidR="002B54CC" w:rsidRPr="002B54CC">
        <w:rPr>
          <w:sz w:val="20"/>
          <w:szCs w:val="20"/>
        </w:rPr>
        <w:t xml:space="preserve"> istotnych z punktu widzenia poszukiwania i podjęcia pracy, </w:t>
      </w:r>
      <w:r w:rsidR="00774786" w:rsidRPr="002B54CC">
        <w:rPr>
          <w:sz w:val="20"/>
          <w:szCs w:val="20"/>
        </w:rPr>
        <w:t>wcześniej ustalonych z doradcą klienta.</w:t>
      </w:r>
      <w:r w:rsidRPr="002B54CC">
        <w:rPr>
          <w:sz w:val="20"/>
          <w:szCs w:val="20"/>
        </w:rPr>
        <w:t xml:space="preserve">  </w:t>
      </w:r>
    </w:p>
    <w:p w:rsidR="00805360" w:rsidRDefault="00774786" w:rsidP="00805360">
      <w:pPr>
        <w:pStyle w:val="Akapitzlist"/>
        <w:numPr>
          <w:ilvl w:val="0"/>
          <w:numId w:val="17"/>
        </w:numPr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</w:rPr>
        <w:t>Refundacja, o której mowa w p. 1 realizowana będzie w przypadku stwierdzenia przez doradcę klienta takiej potrzeby po zakończeniu szkolenia.</w:t>
      </w:r>
    </w:p>
    <w:p w:rsidR="00774786" w:rsidRPr="00805360" w:rsidRDefault="00774786" w:rsidP="00805360">
      <w:pPr>
        <w:pStyle w:val="Akapitzlist"/>
        <w:numPr>
          <w:ilvl w:val="0"/>
          <w:numId w:val="17"/>
        </w:numPr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Refundacja wypłacona zostanie w terminie do 30 dni od daty złożenia wniosku, który stanowi załącznik nr 2 do niniejszego </w:t>
      </w:r>
      <w:r w:rsidR="0091448E">
        <w:rPr>
          <w:sz w:val="20"/>
          <w:szCs w:val="20"/>
        </w:rPr>
        <w:t>R</w:t>
      </w:r>
      <w:r>
        <w:rPr>
          <w:sz w:val="20"/>
          <w:szCs w:val="20"/>
        </w:rPr>
        <w:t>egulaminu.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§ </w:t>
      </w:r>
      <w:r w:rsidR="00AB1F74">
        <w:rPr>
          <w:b/>
          <w:sz w:val="20"/>
          <w:szCs w:val="20"/>
        </w:rPr>
        <w:t>11</w:t>
      </w:r>
    </w:p>
    <w:p w:rsidR="00741CD3" w:rsidRPr="007B6755" w:rsidRDefault="00741CD3" w:rsidP="00EB5F94">
      <w:pPr>
        <w:pStyle w:val="Akapitzlist"/>
        <w:numPr>
          <w:ilvl w:val="0"/>
          <w:numId w:val="12"/>
        </w:numPr>
        <w:contextualSpacing w:val="0"/>
        <w:jc w:val="both"/>
        <w:rPr>
          <w:sz w:val="20"/>
          <w:szCs w:val="20"/>
        </w:rPr>
      </w:pPr>
      <w:r w:rsidRPr="007B6755">
        <w:rPr>
          <w:b/>
          <w:i/>
          <w:sz w:val="20"/>
          <w:szCs w:val="20"/>
        </w:rPr>
        <w:t>Pośrednictwo pracy</w:t>
      </w:r>
      <w:r w:rsidR="00BF5388">
        <w:rPr>
          <w:b/>
          <w:i/>
          <w:sz w:val="20"/>
          <w:szCs w:val="20"/>
        </w:rPr>
        <w:t xml:space="preserve"> </w:t>
      </w:r>
      <w:r w:rsidRPr="007B6755">
        <w:rPr>
          <w:sz w:val="20"/>
          <w:szCs w:val="20"/>
        </w:rPr>
        <w:t>– pomoc w wyszukiwaniu ofert pracy na rzecz uczestników.</w:t>
      </w:r>
    </w:p>
    <w:p w:rsidR="0091448E" w:rsidRPr="002B54CC" w:rsidRDefault="00741CD3" w:rsidP="002B54CC">
      <w:pPr>
        <w:pStyle w:val="Akapitzlist"/>
        <w:numPr>
          <w:ilvl w:val="0"/>
          <w:numId w:val="12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Pośrednictwo pracy prowadzone będzie </w:t>
      </w:r>
      <w:r w:rsidR="002B54CC">
        <w:rPr>
          <w:sz w:val="20"/>
          <w:szCs w:val="20"/>
        </w:rPr>
        <w:t>po zakończeniu porady grupowej</w:t>
      </w:r>
      <w:r w:rsidR="001C11F0">
        <w:rPr>
          <w:sz w:val="20"/>
          <w:szCs w:val="20"/>
        </w:rPr>
        <w:t>.</w:t>
      </w:r>
    </w:p>
    <w:p w:rsidR="00F33746" w:rsidRPr="007B6755" w:rsidRDefault="00F33746" w:rsidP="00F33746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lastRenderedPageBreak/>
        <w:t xml:space="preserve">§ </w:t>
      </w:r>
      <w:r w:rsidR="00AB1F74">
        <w:rPr>
          <w:b/>
          <w:sz w:val="20"/>
          <w:szCs w:val="20"/>
        </w:rPr>
        <w:t>12</w:t>
      </w:r>
    </w:p>
    <w:p w:rsidR="00F33746" w:rsidRPr="002B54CC" w:rsidRDefault="00F33746" w:rsidP="002B54CC">
      <w:pPr>
        <w:spacing w:after="120"/>
        <w:jc w:val="both"/>
        <w:rPr>
          <w:i/>
          <w:sz w:val="20"/>
          <w:szCs w:val="20"/>
        </w:rPr>
      </w:pPr>
      <w:r w:rsidRPr="002B54CC">
        <w:rPr>
          <w:b/>
          <w:i/>
          <w:sz w:val="20"/>
          <w:szCs w:val="20"/>
        </w:rPr>
        <w:t xml:space="preserve">Prace interwencyjne </w:t>
      </w:r>
      <w:r w:rsidRPr="002B54CC">
        <w:rPr>
          <w:sz w:val="20"/>
          <w:szCs w:val="20"/>
        </w:rPr>
        <w:t>–</w:t>
      </w:r>
      <w:r w:rsidRPr="002B54CC">
        <w:rPr>
          <w:b/>
          <w:i/>
          <w:sz w:val="20"/>
          <w:szCs w:val="20"/>
        </w:rPr>
        <w:t xml:space="preserve"> </w:t>
      </w:r>
      <w:r w:rsidRPr="002B54CC">
        <w:rPr>
          <w:sz w:val="20"/>
          <w:szCs w:val="20"/>
        </w:rPr>
        <w:t>dla uczestników realizowane będ</w:t>
      </w:r>
      <w:r w:rsidR="0091448E" w:rsidRPr="002B54CC">
        <w:rPr>
          <w:sz w:val="20"/>
          <w:szCs w:val="20"/>
        </w:rPr>
        <w:t>ą</w:t>
      </w:r>
      <w:r w:rsidRPr="002B54CC">
        <w:rPr>
          <w:sz w:val="20"/>
          <w:szCs w:val="20"/>
        </w:rPr>
        <w:t xml:space="preserve"> zgodnie z </w:t>
      </w:r>
      <w:r w:rsidRPr="002B54CC">
        <w:rPr>
          <w:i/>
          <w:sz w:val="20"/>
          <w:szCs w:val="20"/>
        </w:rPr>
        <w:t xml:space="preserve">Regulaminem </w:t>
      </w:r>
      <w:r w:rsidR="00D60734" w:rsidRPr="002B54CC">
        <w:rPr>
          <w:i/>
          <w:sz w:val="20"/>
          <w:szCs w:val="20"/>
        </w:rPr>
        <w:t>w sprawie organizacji prac interwencyjnych</w:t>
      </w:r>
      <w:r w:rsidR="00D60734" w:rsidRPr="002B54CC">
        <w:rPr>
          <w:sz w:val="20"/>
          <w:szCs w:val="20"/>
        </w:rPr>
        <w:t xml:space="preserve"> </w:t>
      </w:r>
      <w:r w:rsidR="00D60734" w:rsidRPr="002B54CC">
        <w:rPr>
          <w:i/>
          <w:sz w:val="20"/>
          <w:szCs w:val="20"/>
        </w:rPr>
        <w:t>obowiązujący</w:t>
      </w:r>
      <w:r w:rsidR="0091448E" w:rsidRPr="002B54CC">
        <w:rPr>
          <w:i/>
          <w:sz w:val="20"/>
          <w:szCs w:val="20"/>
        </w:rPr>
        <w:t>m</w:t>
      </w:r>
      <w:r w:rsidR="00D60734" w:rsidRPr="002B54CC">
        <w:rPr>
          <w:i/>
          <w:sz w:val="20"/>
          <w:szCs w:val="20"/>
        </w:rPr>
        <w:t xml:space="preserve"> w Powiatowym Urzędzie Pracy w Jastrzębiu-Zdroju</w:t>
      </w:r>
      <w:r w:rsidR="002B54CC">
        <w:rPr>
          <w:sz w:val="20"/>
          <w:szCs w:val="20"/>
        </w:rPr>
        <w:t xml:space="preserve"> po zakończeniu pośrednictwa pracy.</w:t>
      </w:r>
      <w:r w:rsidRPr="002B54CC">
        <w:rPr>
          <w:i/>
          <w:sz w:val="20"/>
          <w:szCs w:val="20"/>
        </w:rPr>
        <w:t xml:space="preserve"> 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Rozdział </w:t>
      </w:r>
      <w:r w:rsidR="00C066B4">
        <w:rPr>
          <w:b/>
          <w:sz w:val="20"/>
          <w:szCs w:val="20"/>
        </w:rPr>
        <w:t>I</w:t>
      </w:r>
      <w:r w:rsidRPr="007B6755">
        <w:rPr>
          <w:b/>
          <w:sz w:val="20"/>
          <w:szCs w:val="20"/>
        </w:rPr>
        <w:t>V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Postanowienia końcowe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1</w:t>
      </w:r>
      <w:r w:rsidR="00AB1F74">
        <w:rPr>
          <w:b/>
          <w:sz w:val="20"/>
          <w:szCs w:val="20"/>
        </w:rPr>
        <w:t>3</w:t>
      </w:r>
    </w:p>
    <w:p w:rsidR="007A2818" w:rsidRPr="007A2818" w:rsidRDefault="007A2818" w:rsidP="002B54CC">
      <w:pPr>
        <w:pStyle w:val="Akapitzlist"/>
        <w:numPr>
          <w:ilvl w:val="0"/>
          <w:numId w:val="8"/>
        </w:numPr>
        <w:ind w:left="357" w:hanging="357"/>
        <w:contextualSpacing w:val="0"/>
        <w:jc w:val="both"/>
        <w:rPr>
          <w:sz w:val="20"/>
          <w:szCs w:val="20"/>
        </w:rPr>
      </w:pPr>
      <w:r w:rsidRPr="007A2818">
        <w:rPr>
          <w:sz w:val="20"/>
          <w:szCs w:val="20"/>
        </w:rPr>
        <w:t>Datą zakończenia udziału w programie jest data podjęcia zatrudnienia,</w:t>
      </w:r>
      <w:r>
        <w:rPr>
          <w:sz w:val="20"/>
          <w:szCs w:val="20"/>
        </w:rPr>
        <w:t xml:space="preserve"> </w:t>
      </w:r>
      <w:r w:rsidRPr="007A2818">
        <w:rPr>
          <w:sz w:val="20"/>
          <w:szCs w:val="20"/>
        </w:rPr>
        <w:t>a w przypadku braku podjęcia zatrudnienia data trzech miesięcy po zakończeniu szkolenia</w:t>
      </w:r>
      <w:r w:rsidR="006E1F78">
        <w:rPr>
          <w:sz w:val="20"/>
          <w:szCs w:val="20"/>
        </w:rPr>
        <w:t xml:space="preserve">, nie później jednak niż 31.12.2018 r. </w:t>
      </w:r>
      <w:bookmarkStart w:id="0" w:name="_GoBack"/>
      <w:bookmarkEnd w:id="0"/>
    </w:p>
    <w:p w:rsidR="00EB5F94" w:rsidRPr="00EB5F94" w:rsidRDefault="00EB5F94" w:rsidP="00EB5F94">
      <w:pPr>
        <w:pStyle w:val="Akapitzlist"/>
        <w:numPr>
          <w:ilvl w:val="0"/>
          <w:numId w:val="8"/>
        </w:numPr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Zmian niniejszego Regulaminu dokonuje Dyrektor.</w:t>
      </w:r>
    </w:p>
    <w:p w:rsidR="00741CD3" w:rsidRPr="007B6755" w:rsidRDefault="00741CD3" w:rsidP="00EB5F94">
      <w:pPr>
        <w:pStyle w:val="Akapitzlist"/>
        <w:numPr>
          <w:ilvl w:val="0"/>
          <w:numId w:val="8"/>
        </w:numPr>
        <w:adjustRightInd w:val="0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Dyrektor zastrzega sobie prawo do zmian niniejszego regulaminu w trakcie realizacji programu:</w:t>
      </w:r>
    </w:p>
    <w:p w:rsidR="00741CD3" w:rsidRPr="007B6755" w:rsidRDefault="00741CD3" w:rsidP="00EB5F94">
      <w:pPr>
        <w:pStyle w:val="Akapitzlist"/>
        <w:numPr>
          <w:ilvl w:val="4"/>
          <w:numId w:val="13"/>
        </w:numPr>
        <w:tabs>
          <w:tab w:val="clear" w:pos="3600"/>
        </w:tabs>
        <w:adjustRightInd w:val="0"/>
        <w:ind w:left="851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W przypadku, gdy </w:t>
      </w:r>
      <w:r w:rsidRPr="007B6755">
        <w:rPr>
          <w:bCs/>
          <w:sz w:val="20"/>
          <w:szCs w:val="20"/>
        </w:rPr>
        <w:t>na podstawie analiz oraz monitoringu przebiegu realizacji</w:t>
      </w:r>
      <w:r w:rsidR="00EB5F94">
        <w:rPr>
          <w:bCs/>
          <w:sz w:val="20"/>
          <w:szCs w:val="20"/>
        </w:rPr>
        <w:t xml:space="preserve"> programu</w:t>
      </w:r>
      <w:r w:rsidRPr="007B6755">
        <w:rPr>
          <w:bCs/>
          <w:sz w:val="20"/>
          <w:szCs w:val="20"/>
        </w:rPr>
        <w:t>, koni</w:t>
      </w:r>
      <w:r w:rsidR="00EB5F94">
        <w:rPr>
          <w:bCs/>
          <w:sz w:val="20"/>
          <w:szCs w:val="20"/>
        </w:rPr>
        <w:t>e</w:t>
      </w:r>
      <w:r w:rsidRPr="007B6755">
        <w:rPr>
          <w:bCs/>
          <w:sz w:val="20"/>
          <w:szCs w:val="20"/>
        </w:rPr>
        <w:t>czna będzie</w:t>
      </w:r>
      <w:r w:rsidR="00EB5F94">
        <w:rPr>
          <w:bCs/>
          <w:sz w:val="20"/>
          <w:szCs w:val="20"/>
        </w:rPr>
        <w:t xml:space="preserve"> jego</w:t>
      </w:r>
      <w:r w:rsidRPr="007B6755">
        <w:rPr>
          <w:bCs/>
          <w:sz w:val="20"/>
          <w:szCs w:val="20"/>
        </w:rPr>
        <w:t xml:space="preserve"> zmiana</w:t>
      </w:r>
      <w:r w:rsidR="00EB5F94">
        <w:rPr>
          <w:bCs/>
          <w:sz w:val="20"/>
          <w:szCs w:val="20"/>
        </w:rPr>
        <w:t xml:space="preserve"> </w:t>
      </w:r>
      <w:r w:rsidRPr="007B6755">
        <w:rPr>
          <w:bCs/>
          <w:sz w:val="20"/>
          <w:szCs w:val="20"/>
        </w:rPr>
        <w:t>dla uzyskania zamierzonych celów;</w:t>
      </w:r>
    </w:p>
    <w:p w:rsidR="00741CD3" w:rsidRPr="007B6755" w:rsidRDefault="00741CD3" w:rsidP="00EB5F94">
      <w:pPr>
        <w:pStyle w:val="Akapitzlist"/>
        <w:numPr>
          <w:ilvl w:val="4"/>
          <w:numId w:val="13"/>
        </w:numPr>
        <w:tabs>
          <w:tab w:val="clear" w:pos="3600"/>
        </w:tabs>
        <w:adjustRightInd w:val="0"/>
        <w:ind w:left="851"/>
        <w:contextualSpacing w:val="0"/>
        <w:jc w:val="both"/>
        <w:rPr>
          <w:sz w:val="20"/>
          <w:szCs w:val="20"/>
        </w:rPr>
      </w:pPr>
      <w:r w:rsidRPr="007B6755">
        <w:rPr>
          <w:bCs/>
          <w:sz w:val="20"/>
          <w:szCs w:val="20"/>
        </w:rPr>
        <w:t>W sytuacjach niezależnych od Urzędu.</w:t>
      </w:r>
    </w:p>
    <w:p w:rsidR="00741CD3" w:rsidRDefault="00741CD3" w:rsidP="00EB5F94">
      <w:pPr>
        <w:pStyle w:val="Akapitzlist"/>
        <w:numPr>
          <w:ilvl w:val="0"/>
          <w:numId w:val="8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W uzasadnionych przypadkach Dyrektor może podjąć decyzję o odstępstwie od postanowień zawartych w</w:t>
      </w:r>
      <w:r w:rsidR="00EB5F94">
        <w:rPr>
          <w:sz w:val="20"/>
          <w:szCs w:val="20"/>
        </w:rPr>
        <w:t> </w:t>
      </w:r>
      <w:r w:rsidRPr="007B6755">
        <w:rPr>
          <w:sz w:val="20"/>
          <w:szCs w:val="20"/>
        </w:rPr>
        <w:t xml:space="preserve">niniejszym regulaminie przy jednoczesnym zachowaniu postanowień określonych w ustawie oraz aktach wykonawczych.  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1</w:t>
      </w:r>
      <w:r w:rsidR="00AB1F74">
        <w:rPr>
          <w:b/>
          <w:sz w:val="20"/>
          <w:szCs w:val="20"/>
        </w:rPr>
        <w:t>4</w:t>
      </w:r>
    </w:p>
    <w:p w:rsidR="00741CD3" w:rsidRPr="007B6755" w:rsidRDefault="00741CD3" w:rsidP="007B6755">
      <w:pPr>
        <w:pStyle w:val="Akapitzlist"/>
        <w:autoSpaceDE w:val="0"/>
        <w:autoSpaceDN w:val="0"/>
        <w:adjustRightInd w:val="0"/>
        <w:ind w:left="360" w:hanging="357"/>
        <w:contextualSpacing w:val="0"/>
        <w:rPr>
          <w:sz w:val="20"/>
          <w:szCs w:val="20"/>
        </w:rPr>
      </w:pPr>
      <w:r w:rsidRPr="007B6755">
        <w:rPr>
          <w:sz w:val="20"/>
          <w:szCs w:val="20"/>
        </w:rPr>
        <w:t>W sprawach nieuregulowanych w niniejszym Regulaminie maj</w:t>
      </w:r>
      <w:r w:rsidRPr="007B6755">
        <w:rPr>
          <w:rFonts w:eastAsia="TimesNewRoman"/>
          <w:sz w:val="20"/>
          <w:szCs w:val="20"/>
        </w:rPr>
        <w:t xml:space="preserve">ą </w:t>
      </w:r>
      <w:r w:rsidRPr="007B6755">
        <w:rPr>
          <w:sz w:val="20"/>
          <w:szCs w:val="20"/>
        </w:rPr>
        <w:t>zastosowanie przepisy:</w:t>
      </w:r>
    </w:p>
    <w:p w:rsidR="00741CD3" w:rsidRPr="007B6755" w:rsidRDefault="00741CD3" w:rsidP="00EB5F94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Ustawy z dnia 23 kwietnia 1964 r. – Kodeks Cywilny (</w:t>
      </w:r>
      <w:r w:rsidR="000C5118">
        <w:rPr>
          <w:sz w:val="20"/>
          <w:szCs w:val="20"/>
        </w:rPr>
        <w:t xml:space="preserve">tekst jednolity </w:t>
      </w:r>
      <w:r w:rsidRPr="007B6755">
        <w:rPr>
          <w:sz w:val="20"/>
          <w:szCs w:val="20"/>
        </w:rPr>
        <w:t xml:space="preserve">Dz. U. z </w:t>
      </w:r>
      <w:r w:rsidR="000C5118">
        <w:rPr>
          <w:sz w:val="20"/>
          <w:szCs w:val="20"/>
        </w:rPr>
        <w:t>201</w:t>
      </w:r>
      <w:r w:rsidR="006E1F78">
        <w:rPr>
          <w:sz w:val="20"/>
          <w:szCs w:val="20"/>
        </w:rPr>
        <w:t>7</w:t>
      </w:r>
      <w:r w:rsidR="000C5118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 xml:space="preserve">r. poz. </w:t>
      </w:r>
      <w:r w:rsidR="006E1F78">
        <w:rPr>
          <w:sz w:val="20"/>
          <w:szCs w:val="20"/>
        </w:rPr>
        <w:t>459</w:t>
      </w:r>
      <w:r w:rsidRPr="007B6755">
        <w:rPr>
          <w:sz w:val="20"/>
          <w:szCs w:val="20"/>
        </w:rPr>
        <w:t xml:space="preserve"> z pó</w:t>
      </w:r>
      <w:r w:rsidRPr="007B6755">
        <w:rPr>
          <w:rFonts w:eastAsia="TimesNewRoman"/>
          <w:sz w:val="20"/>
          <w:szCs w:val="20"/>
        </w:rPr>
        <w:t>ź</w:t>
      </w:r>
      <w:r w:rsidRPr="007B6755">
        <w:rPr>
          <w:sz w:val="20"/>
          <w:szCs w:val="20"/>
        </w:rPr>
        <w:t>n. zm.);</w:t>
      </w:r>
    </w:p>
    <w:p w:rsidR="00741CD3" w:rsidRPr="007B6755" w:rsidRDefault="00741CD3" w:rsidP="00EB5F94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Ustawy o promocji zatrudnienia i instytucjach rynku pracy (tekst jednolity Dz. U. z 201</w:t>
      </w:r>
      <w:r w:rsidR="0091448E">
        <w:rPr>
          <w:sz w:val="20"/>
          <w:szCs w:val="20"/>
        </w:rPr>
        <w:t>7</w:t>
      </w:r>
      <w:r w:rsidR="000C5118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 xml:space="preserve">r. poz. </w:t>
      </w:r>
      <w:r w:rsidR="0091448E">
        <w:rPr>
          <w:sz w:val="20"/>
          <w:szCs w:val="20"/>
        </w:rPr>
        <w:t>1065</w:t>
      </w:r>
      <w:r w:rsidRPr="007B6755">
        <w:rPr>
          <w:sz w:val="20"/>
          <w:szCs w:val="20"/>
        </w:rPr>
        <w:t xml:space="preserve"> z późn. zm.);</w:t>
      </w:r>
    </w:p>
    <w:p w:rsidR="00741CD3" w:rsidRPr="007B6755" w:rsidRDefault="00741CD3" w:rsidP="00EB5F94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Rozporządzenia Ministra Pracy i Polityki Społecznej z dnia 14.05.2014</w:t>
      </w:r>
      <w:r w:rsidR="000C5118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>r. w sprawie programów specjalnych (Dz. U. 2014 poz. 638);</w:t>
      </w:r>
    </w:p>
    <w:p w:rsidR="0084355F" w:rsidRDefault="0084355F" w:rsidP="006E1F78">
      <w:pPr>
        <w:pStyle w:val="Tekstpodstawowy"/>
        <w:numPr>
          <w:ilvl w:val="0"/>
          <w:numId w:val="3"/>
        </w:numPr>
        <w:suppressAutoHyphens/>
        <w:ind w:left="425" w:hanging="357"/>
        <w:rPr>
          <w:sz w:val="20"/>
          <w:szCs w:val="20"/>
        </w:rPr>
      </w:pPr>
      <w:r w:rsidRPr="0084355F">
        <w:rPr>
          <w:sz w:val="20"/>
          <w:szCs w:val="20"/>
        </w:rPr>
        <w:t>Regulamin</w:t>
      </w:r>
      <w:r w:rsidR="0091448E">
        <w:rPr>
          <w:sz w:val="20"/>
          <w:szCs w:val="20"/>
        </w:rPr>
        <w:t>u</w:t>
      </w:r>
      <w:r w:rsidRPr="0084355F">
        <w:rPr>
          <w:sz w:val="20"/>
          <w:szCs w:val="20"/>
        </w:rPr>
        <w:t xml:space="preserve"> określając</w:t>
      </w:r>
      <w:r w:rsidR="0091448E">
        <w:rPr>
          <w:sz w:val="20"/>
          <w:szCs w:val="20"/>
        </w:rPr>
        <w:t>ego</w:t>
      </w:r>
      <w:r w:rsidRPr="0084355F">
        <w:rPr>
          <w:sz w:val="20"/>
          <w:szCs w:val="20"/>
        </w:rPr>
        <w:t xml:space="preserve"> możliwości i zasady kierowania bezrobotnych i innych uprawnionych osób na szkolenia</w:t>
      </w:r>
      <w:r w:rsidR="0091448E">
        <w:rPr>
          <w:sz w:val="20"/>
          <w:szCs w:val="20"/>
        </w:rPr>
        <w:t>;</w:t>
      </w:r>
    </w:p>
    <w:p w:rsidR="00D60734" w:rsidRPr="007B6755" w:rsidRDefault="00D60734" w:rsidP="002052BE">
      <w:pPr>
        <w:pStyle w:val="Tekstpodstawowy"/>
        <w:numPr>
          <w:ilvl w:val="0"/>
          <w:numId w:val="3"/>
        </w:numPr>
        <w:suppressAutoHyphens/>
        <w:spacing w:after="120"/>
        <w:ind w:left="425" w:hanging="357"/>
        <w:rPr>
          <w:sz w:val="20"/>
          <w:szCs w:val="20"/>
        </w:rPr>
      </w:pPr>
      <w:r w:rsidRPr="00D60734">
        <w:rPr>
          <w:sz w:val="20"/>
          <w:szCs w:val="20"/>
        </w:rPr>
        <w:t>R</w:t>
      </w:r>
      <w:r w:rsidR="0091448E">
        <w:rPr>
          <w:sz w:val="20"/>
          <w:szCs w:val="20"/>
        </w:rPr>
        <w:t>egulaminu</w:t>
      </w:r>
      <w:r w:rsidRPr="00D60734">
        <w:rPr>
          <w:sz w:val="20"/>
          <w:szCs w:val="20"/>
        </w:rPr>
        <w:t xml:space="preserve"> w sprawie organizacji prac interwencyjnych obowiązujący w Powiatowym Urzędzie Pracy w</w:t>
      </w:r>
      <w:r w:rsidR="0091448E">
        <w:rPr>
          <w:sz w:val="20"/>
          <w:szCs w:val="20"/>
        </w:rPr>
        <w:t> </w:t>
      </w:r>
      <w:r w:rsidRPr="00D60734">
        <w:rPr>
          <w:sz w:val="20"/>
          <w:szCs w:val="20"/>
        </w:rPr>
        <w:t>Jastrzębiu-Zdroju</w:t>
      </w:r>
      <w:r w:rsidR="0091448E">
        <w:rPr>
          <w:sz w:val="20"/>
          <w:szCs w:val="20"/>
        </w:rPr>
        <w:t>.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7B6755">
        <w:rPr>
          <w:b/>
          <w:sz w:val="20"/>
          <w:szCs w:val="20"/>
        </w:rPr>
        <w:t>§ 1</w:t>
      </w:r>
      <w:r w:rsidR="00AB1F74">
        <w:rPr>
          <w:b/>
          <w:sz w:val="20"/>
          <w:szCs w:val="20"/>
        </w:rPr>
        <w:t>5</w:t>
      </w:r>
    </w:p>
    <w:p w:rsidR="00741CD3" w:rsidRPr="007B6755" w:rsidRDefault="00741CD3" w:rsidP="007B6755">
      <w:pPr>
        <w:autoSpaceDE w:val="0"/>
        <w:autoSpaceDN w:val="0"/>
        <w:adjustRightInd w:val="0"/>
        <w:rPr>
          <w:sz w:val="20"/>
          <w:szCs w:val="20"/>
        </w:rPr>
      </w:pPr>
      <w:r w:rsidRPr="007B6755">
        <w:rPr>
          <w:sz w:val="20"/>
          <w:szCs w:val="20"/>
        </w:rPr>
        <w:t xml:space="preserve">Regulamin wchodzi w życie z dniem </w:t>
      </w:r>
      <w:r w:rsidR="00D60734">
        <w:rPr>
          <w:sz w:val="20"/>
          <w:szCs w:val="20"/>
        </w:rPr>
        <w:t>3 kwietnia</w:t>
      </w:r>
      <w:r w:rsidRPr="007B6755">
        <w:rPr>
          <w:sz w:val="20"/>
          <w:szCs w:val="20"/>
        </w:rPr>
        <w:t xml:space="preserve"> 201</w:t>
      </w:r>
      <w:r w:rsidR="00D60734">
        <w:rPr>
          <w:sz w:val="20"/>
          <w:szCs w:val="20"/>
        </w:rPr>
        <w:t>8</w:t>
      </w:r>
      <w:r w:rsidR="001C11F0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>r.</w:t>
      </w:r>
      <w:r w:rsidRPr="007B6755">
        <w:rPr>
          <w:sz w:val="20"/>
          <w:szCs w:val="20"/>
        </w:rPr>
        <w:tab/>
      </w:r>
    </w:p>
    <w:p w:rsidR="00741CD3" w:rsidRPr="007B6755" w:rsidRDefault="00741CD3" w:rsidP="007B6755">
      <w:pPr>
        <w:pStyle w:val="Akapitzlist"/>
        <w:adjustRightInd w:val="0"/>
        <w:ind w:left="0"/>
        <w:contextualSpacing w:val="0"/>
        <w:jc w:val="both"/>
        <w:rPr>
          <w:sz w:val="20"/>
          <w:szCs w:val="20"/>
        </w:rPr>
      </w:pPr>
    </w:p>
    <w:p w:rsidR="00741CD3" w:rsidRPr="007B6755" w:rsidRDefault="00741CD3" w:rsidP="007B6755">
      <w:pPr>
        <w:jc w:val="both"/>
        <w:rPr>
          <w:sz w:val="20"/>
          <w:szCs w:val="20"/>
        </w:rPr>
      </w:pPr>
    </w:p>
    <w:p w:rsidR="00F96CCB" w:rsidRPr="007B6755" w:rsidRDefault="00F96CCB" w:rsidP="007B6755">
      <w:pPr>
        <w:pStyle w:val="WW-Tekstpodstawowy3"/>
        <w:tabs>
          <w:tab w:val="right" w:pos="9072"/>
        </w:tabs>
        <w:rPr>
          <w:sz w:val="20"/>
          <w:szCs w:val="20"/>
        </w:rPr>
      </w:pPr>
    </w:p>
    <w:sectPr w:rsidR="00F96CCB" w:rsidRPr="007B6755" w:rsidSect="00796121">
      <w:headerReference w:type="default" r:id="rId8"/>
      <w:footerReference w:type="default" r:id="rId9"/>
      <w:pgSz w:w="11906" w:h="16838"/>
      <w:pgMar w:top="1418" w:right="1247" w:bottom="567" w:left="1418" w:header="425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1F0" w:rsidRDefault="001C11F0" w:rsidP="00CF2574">
      <w:r>
        <w:separator/>
      </w:r>
    </w:p>
  </w:endnote>
  <w:endnote w:type="continuationSeparator" w:id="0">
    <w:p w:rsidR="001C11F0" w:rsidRDefault="001C11F0" w:rsidP="00CF2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47969"/>
      <w:docPartObj>
        <w:docPartGallery w:val="Page Numbers (Bottom of Page)"/>
        <w:docPartUnique/>
      </w:docPartObj>
    </w:sdtPr>
    <w:sdtEndPr/>
    <w:sdtContent>
      <w:p w:rsidR="001C11F0" w:rsidRDefault="007A2818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087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C11F0" w:rsidRDefault="001C11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1F0" w:rsidRDefault="001C11F0" w:rsidP="00CF2574">
      <w:r>
        <w:separator/>
      </w:r>
    </w:p>
  </w:footnote>
  <w:footnote w:type="continuationSeparator" w:id="0">
    <w:p w:rsidR="001C11F0" w:rsidRDefault="001C11F0" w:rsidP="00CF25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1F0" w:rsidRDefault="001C11F0">
    <w:pPr>
      <w:pStyle w:val="Nagwek"/>
    </w:pPr>
    <w:r>
      <w:rPr>
        <w:noProof/>
      </w:rPr>
      <w:drawing>
        <wp:inline distT="0" distB="0" distL="0" distR="0">
          <wp:extent cx="5760000" cy="805058"/>
          <wp:effectExtent l="19050" t="0" r="0" b="0"/>
          <wp:docPr id="15" name="Obraz 22" descr="naglowek_firmowy_P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_firmowy_PUP.jpg"/>
                  <pic:cNvPicPr/>
                </pic:nvPicPr>
                <pic:blipFill>
                  <a:blip r:embed="rId1"/>
                  <a:srcRect r="714"/>
                  <a:stretch>
                    <a:fillRect/>
                  </a:stretch>
                </pic:blipFill>
                <pic:spPr>
                  <a:xfrm>
                    <a:off x="0" y="0"/>
                    <a:ext cx="5760000" cy="8050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C11F0" w:rsidRPr="00BE33D7" w:rsidRDefault="001C11F0">
    <w:pPr>
      <w:pStyle w:val="Nagwek"/>
      <w:rPr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44227"/>
    <w:multiLevelType w:val="multilevel"/>
    <w:tmpl w:val="E8709B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3A023D4"/>
    <w:multiLevelType w:val="hybridMultilevel"/>
    <w:tmpl w:val="7206DD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319C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F355C89"/>
    <w:multiLevelType w:val="multilevel"/>
    <w:tmpl w:val="1374B8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89D3DA8"/>
    <w:multiLevelType w:val="multilevel"/>
    <w:tmpl w:val="B0E4AF9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8E51EA3"/>
    <w:multiLevelType w:val="hybridMultilevel"/>
    <w:tmpl w:val="F5B838B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7237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E04D2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91C376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9995766"/>
    <w:multiLevelType w:val="multilevel"/>
    <w:tmpl w:val="1374B8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CCB7F77"/>
    <w:multiLevelType w:val="hybridMultilevel"/>
    <w:tmpl w:val="38B839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B87D29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40EF5EB2"/>
    <w:multiLevelType w:val="hybridMultilevel"/>
    <w:tmpl w:val="1E889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DEF20CD"/>
    <w:multiLevelType w:val="multilevel"/>
    <w:tmpl w:val="22428A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534A1106"/>
    <w:multiLevelType w:val="multilevel"/>
    <w:tmpl w:val="AA5651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2343BF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AA8755F"/>
    <w:multiLevelType w:val="multilevel"/>
    <w:tmpl w:val="5F6648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88B40C7"/>
    <w:multiLevelType w:val="multilevel"/>
    <w:tmpl w:val="E8709B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A39301C"/>
    <w:multiLevelType w:val="hybridMultilevel"/>
    <w:tmpl w:val="C5201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0"/>
  </w:num>
  <w:num w:numId="5">
    <w:abstractNumId w:val="8"/>
  </w:num>
  <w:num w:numId="6">
    <w:abstractNumId w:val="7"/>
  </w:num>
  <w:num w:numId="7">
    <w:abstractNumId w:val="6"/>
  </w:num>
  <w:num w:numId="8">
    <w:abstractNumId w:val="11"/>
  </w:num>
  <w:num w:numId="9">
    <w:abstractNumId w:val="16"/>
  </w:num>
  <w:num w:numId="10">
    <w:abstractNumId w:val="3"/>
  </w:num>
  <w:num w:numId="11">
    <w:abstractNumId w:val="17"/>
  </w:num>
  <w:num w:numId="12">
    <w:abstractNumId w:val="0"/>
  </w:num>
  <w:num w:numId="13">
    <w:abstractNumId w:val="13"/>
  </w:num>
  <w:num w:numId="14">
    <w:abstractNumId w:val="14"/>
  </w:num>
  <w:num w:numId="15">
    <w:abstractNumId w:val="12"/>
  </w:num>
  <w:num w:numId="16">
    <w:abstractNumId w:val="18"/>
  </w:num>
  <w:num w:numId="17">
    <w:abstractNumId w:val="1"/>
  </w:num>
  <w:num w:numId="18">
    <w:abstractNumId w:val="15"/>
  </w:num>
  <w:num w:numId="19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69985">
      <o:colormenu v:ext="edit" fillcolor="none" strokecolor="#06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7B"/>
    <w:rsid w:val="00002213"/>
    <w:rsid w:val="00003A41"/>
    <w:rsid w:val="00007AC8"/>
    <w:rsid w:val="00010146"/>
    <w:rsid w:val="00010824"/>
    <w:rsid w:val="00010934"/>
    <w:rsid w:val="00012F51"/>
    <w:rsid w:val="000130E4"/>
    <w:rsid w:val="00016384"/>
    <w:rsid w:val="00016751"/>
    <w:rsid w:val="00016ADA"/>
    <w:rsid w:val="00020D69"/>
    <w:rsid w:val="00022DE8"/>
    <w:rsid w:val="00023F03"/>
    <w:rsid w:val="00024BC6"/>
    <w:rsid w:val="000318CE"/>
    <w:rsid w:val="00033DA0"/>
    <w:rsid w:val="000363BC"/>
    <w:rsid w:val="00045915"/>
    <w:rsid w:val="0004606F"/>
    <w:rsid w:val="0004624B"/>
    <w:rsid w:val="00050FD9"/>
    <w:rsid w:val="00050FDE"/>
    <w:rsid w:val="00053138"/>
    <w:rsid w:val="0005492C"/>
    <w:rsid w:val="00060D7E"/>
    <w:rsid w:val="0006209D"/>
    <w:rsid w:val="0006368D"/>
    <w:rsid w:val="000645D8"/>
    <w:rsid w:val="00064F58"/>
    <w:rsid w:val="00070BAC"/>
    <w:rsid w:val="00072034"/>
    <w:rsid w:val="000739FA"/>
    <w:rsid w:val="00075F68"/>
    <w:rsid w:val="00084B32"/>
    <w:rsid w:val="000868A0"/>
    <w:rsid w:val="00091BF8"/>
    <w:rsid w:val="000A0512"/>
    <w:rsid w:val="000A6002"/>
    <w:rsid w:val="000A6195"/>
    <w:rsid w:val="000B0BE1"/>
    <w:rsid w:val="000B7284"/>
    <w:rsid w:val="000B7AFA"/>
    <w:rsid w:val="000C5118"/>
    <w:rsid w:val="000C6DAE"/>
    <w:rsid w:val="000D074B"/>
    <w:rsid w:val="000D2EF7"/>
    <w:rsid w:val="000D61AD"/>
    <w:rsid w:val="000D6B1D"/>
    <w:rsid w:val="000E12AB"/>
    <w:rsid w:val="000E1782"/>
    <w:rsid w:val="000E71E0"/>
    <w:rsid w:val="001055C1"/>
    <w:rsid w:val="001063A4"/>
    <w:rsid w:val="001108FC"/>
    <w:rsid w:val="001150A6"/>
    <w:rsid w:val="001164B3"/>
    <w:rsid w:val="00120C0B"/>
    <w:rsid w:val="00122083"/>
    <w:rsid w:val="00123535"/>
    <w:rsid w:val="00130EC8"/>
    <w:rsid w:val="001375F3"/>
    <w:rsid w:val="001416FD"/>
    <w:rsid w:val="001441D8"/>
    <w:rsid w:val="0014737E"/>
    <w:rsid w:val="001477E9"/>
    <w:rsid w:val="001507A1"/>
    <w:rsid w:val="00155082"/>
    <w:rsid w:val="00155551"/>
    <w:rsid w:val="00160C92"/>
    <w:rsid w:val="00165D92"/>
    <w:rsid w:val="00167C06"/>
    <w:rsid w:val="0017415C"/>
    <w:rsid w:val="00176A68"/>
    <w:rsid w:val="0018326E"/>
    <w:rsid w:val="001843EB"/>
    <w:rsid w:val="00195E65"/>
    <w:rsid w:val="00196F03"/>
    <w:rsid w:val="001A700A"/>
    <w:rsid w:val="001B79E0"/>
    <w:rsid w:val="001C11F0"/>
    <w:rsid w:val="001C16EC"/>
    <w:rsid w:val="001C1F2D"/>
    <w:rsid w:val="001C1F52"/>
    <w:rsid w:val="001C64AB"/>
    <w:rsid w:val="001D2828"/>
    <w:rsid w:val="001D5193"/>
    <w:rsid w:val="001D56D3"/>
    <w:rsid w:val="001E26E0"/>
    <w:rsid w:val="001E3BD6"/>
    <w:rsid w:val="001E45B9"/>
    <w:rsid w:val="001E4B17"/>
    <w:rsid w:val="001F0777"/>
    <w:rsid w:val="001F3F8F"/>
    <w:rsid w:val="001F727F"/>
    <w:rsid w:val="001F7EAF"/>
    <w:rsid w:val="00200CEA"/>
    <w:rsid w:val="002052BE"/>
    <w:rsid w:val="0020692B"/>
    <w:rsid w:val="002078CD"/>
    <w:rsid w:val="002111EC"/>
    <w:rsid w:val="00213867"/>
    <w:rsid w:val="00214891"/>
    <w:rsid w:val="0021656E"/>
    <w:rsid w:val="00225E16"/>
    <w:rsid w:val="0022664F"/>
    <w:rsid w:val="00231B78"/>
    <w:rsid w:val="00232C1D"/>
    <w:rsid w:val="00233B56"/>
    <w:rsid w:val="00236F98"/>
    <w:rsid w:val="002402F9"/>
    <w:rsid w:val="00242C91"/>
    <w:rsid w:val="00244075"/>
    <w:rsid w:val="002515B5"/>
    <w:rsid w:val="0025189F"/>
    <w:rsid w:val="0025197B"/>
    <w:rsid w:val="00252924"/>
    <w:rsid w:val="00254EB4"/>
    <w:rsid w:val="0025650A"/>
    <w:rsid w:val="00256A27"/>
    <w:rsid w:val="00257DCB"/>
    <w:rsid w:val="00262219"/>
    <w:rsid w:val="002634C1"/>
    <w:rsid w:val="002668D2"/>
    <w:rsid w:val="0027590A"/>
    <w:rsid w:val="00275CC0"/>
    <w:rsid w:val="00280086"/>
    <w:rsid w:val="0028330F"/>
    <w:rsid w:val="002860A6"/>
    <w:rsid w:val="00287F4F"/>
    <w:rsid w:val="002943B2"/>
    <w:rsid w:val="002A39C0"/>
    <w:rsid w:val="002B108B"/>
    <w:rsid w:val="002B54CC"/>
    <w:rsid w:val="002B55FB"/>
    <w:rsid w:val="002B6586"/>
    <w:rsid w:val="002B6F80"/>
    <w:rsid w:val="002C1028"/>
    <w:rsid w:val="002C7148"/>
    <w:rsid w:val="002C77F3"/>
    <w:rsid w:val="002D179D"/>
    <w:rsid w:val="002D2C28"/>
    <w:rsid w:val="002D376A"/>
    <w:rsid w:val="002F0F6E"/>
    <w:rsid w:val="002F25E7"/>
    <w:rsid w:val="002F4194"/>
    <w:rsid w:val="002F6736"/>
    <w:rsid w:val="003007E0"/>
    <w:rsid w:val="00304B39"/>
    <w:rsid w:val="00313F8F"/>
    <w:rsid w:val="00314595"/>
    <w:rsid w:val="00314A0C"/>
    <w:rsid w:val="00315835"/>
    <w:rsid w:val="00317ADB"/>
    <w:rsid w:val="0032271E"/>
    <w:rsid w:val="00322ECC"/>
    <w:rsid w:val="00324AAE"/>
    <w:rsid w:val="00332C23"/>
    <w:rsid w:val="0033312C"/>
    <w:rsid w:val="00334A3C"/>
    <w:rsid w:val="003350CD"/>
    <w:rsid w:val="00337A0D"/>
    <w:rsid w:val="0034164E"/>
    <w:rsid w:val="00343455"/>
    <w:rsid w:val="00345C54"/>
    <w:rsid w:val="00346FB1"/>
    <w:rsid w:val="003471D5"/>
    <w:rsid w:val="00350F58"/>
    <w:rsid w:val="00351291"/>
    <w:rsid w:val="0035160E"/>
    <w:rsid w:val="00354AD8"/>
    <w:rsid w:val="00354C93"/>
    <w:rsid w:val="00356621"/>
    <w:rsid w:val="00356D6E"/>
    <w:rsid w:val="00364BB4"/>
    <w:rsid w:val="003662D3"/>
    <w:rsid w:val="00367731"/>
    <w:rsid w:val="00375671"/>
    <w:rsid w:val="003767FE"/>
    <w:rsid w:val="00384E65"/>
    <w:rsid w:val="00385BEB"/>
    <w:rsid w:val="00385C95"/>
    <w:rsid w:val="003873FB"/>
    <w:rsid w:val="00390F67"/>
    <w:rsid w:val="00394779"/>
    <w:rsid w:val="00396B2F"/>
    <w:rsid w:val="00396BDD"/>
    <w:rsid w:val="0039777B"/>
    <w:rsid w:val="00397C5B"/>
    <w:rsid w:val="003A2F5C"/>
    <w:rsid w:val="003A61FE"/>
    <w:rsid w:val="003A6648"/>
    <w:rsid w:val="003A7470"/>
    <w:rsid w:val="003A7F8C"/>
    <w:rsid w:val="003B0E07"/>
    <w:rsid w:val="003B2338"/>
    <w:rsid w:val="003B7332"/>
    <w:rsid w:val="003C098D"/>
    <w:rsid w:val="003C4778"/>
    <w:rsid w:val="003D0CA5"/>
    <w:rsid w:val="003D4542"/>
    <w:rsid w:val="003D680A"/>
    <w:rsid w:val="003E141F"/>
    <w:rsid w:val="003E2E9D"/>
    <w:rsid w:val="003E2FF1"/>
    <w:rsid w:val="003F000B"/>
    <w:rsid w:val="003F3634"/>
    <w:rsid w:val="003F767D"/>
    <w:rsid w:val="0040080E"/>
    <w:rsid w:val="00401505"/>
    <w:rsid w:val="0041344B"/>
    <w:rsid w:val="004176F1"/>
    <w:rsid w:val="00421677"/>
    <w:rsid w:val="00423EB4"/>
    <w:rsid w:val="00424267"/>
    <w:rsid w:val="004253F0"/>
    <w:rsid w:val="00434085"/>
    <w:rsid w:val="00436104"/>
    <w:rsid w:val="0044120D"/>
    <w:rsid w:val="0044189F"/>
    <w:rsid w:val="00441A8A"/>
    <w:rsid w:val="00454957"/>
    <w:rsid w:val="0045560C"/>
    <w:rsid w:val="004558DC"/>
    <w:rsid w:val="00474827"/>
    <w:rsid w:val="00480123"/>
    <w:rsid w:val="00480396"/>
    <w:rsid w:val="004806B6"/>
    <w:rsid w:val="00480921"/>
    <w:rsid w:val="0048278C"/>
    <w:rsid w:val="00483516"/>
    <w:rsid w:val="004853EF"/>
    <w:rsid w:val="004859A0"/>
    <w:rsid w:val="004870EF"/>
    <w:rsid w:val="004920D0"/>
    <w:rsid w:val="00493537"/>
    <w:rsid w:val="0049434E"/>
    <w:rsid w:val="00495BF3"/>
    <w:rsid w:val="00495D57"/>
    <w:rsid w:val="00497339"/>
    <w:rsid w:val="00497FF7"/>
    <w:rsid w:val="004A2F88"/>
    <w:rsid w:val="004A4E6B"/>
    <w:rsid w:val="004A5F22"/>
    <w:rsid w:val="004B067F"/>
    <w:rsid w:val="004B16DE"/>
    <w:rsid w:val="004B74C2"/>
    <w:rsid w:val="004C210C"/>
    <w:rsid w:val="004C2CB1"/>
    <w:rsid w:val="004C7224"/>
    <w:rsid w:val="004D3DB4"/>
    <w:rsid w:val="004D4D91"/>
    <w:rsid w:val="004E083B"/>
    <w:rsid w:val="004E408E"/>
    <w:rsid w:val="004E6882"/>
    <w:rsid w:val="00500443"/>
    <w:rsid w:val="00506009"/>
    <w:rsid w:val="00507466"/>
    <w:rsid w:val="00510F6F"/>
    <w:rsid w:val="005134AE"/>
    <w:rsid w:val="005222D5"/>
    <w:rsid w:val="005270C5"/>
    <w:rsid w:val="005339CE"/>
    <w:rsid w:val="00533E06"/>
    <w:rsid w:val="005409AB"/>
    <w:rsid w:val="00540A9F"/>
    <w:rsid w:val="005416F8"/>
    <w:rsid w:val="00544DB3"/>
    <w:rsid w:val="0054564A"/>
    <w:rsid w:val="00545ADA"/>
    <w:rsid w:val="00550F26"/>
    <w:rsid w:val="00551DDC"/>
    <w:rsid w:val="005540F1"/>
    <w:rsid w:val="00560B80"/>
    <w:rsid w:val="00562A39"/>
    <w:rsid w:val="00564F6C"/>
    <w:rsid w:val="00565F0E"/>
    <w:rsid w:val="00571B72"/>
    <w:rsid w:val="00582EF5"/>
    <w:rsid w:val="00583E5F"/>
    <w:rsid w:val="00583EF1"/>
    <w:rsid w:val="00584473"/>
    <w:rsid w:val="005866B1"/>
    <w:rsid w:val="00587765"/>
    <w:rsid w:val="0059110F"/>
    <w:rsid w:val="0059501B"/>
    <w:rsid w:val="0059548B"/>
    <w:rsid w:val="00596B99"/>
    <w:rsid w:val="00597DE1"/>
    <w:rsid w:val="005A3FF0"/>
    <w:rsid w:val="005A755B"/>
    <w:rsid w:val="005B187D"/>
    <w:rsid w:val="005B6608"/>
    <w:rsid w:val="005B6B49"/>
    <w:rsid w:val="005B74E4"/>
    <w:rsid w:val="005C0A26"/>
    <w:rsid w:val="005C0E72"/>
    <w:rsid w:val="005C3AA5"/>
    <w:rsid w:val="005C4851"/>
    <w:rsid w:val="005C4BBF"/>
    <w:rsid w:val="005C5FE5"/>
    <w:rsid w:val="005C7168"/>
    <w:rsid w:val="005D2F90"/>
    <w:rsid w:val="005D50B5"/>
    <w:rsid w:val="005D622C"/>
    <w:rsid w:val="005E03CF"/>
    <w:rsid w:val="005E1DA2"/>
    <w:rsid w:val="005F2518"/>
    <w:rsid w:val="005F2BB4"/>
    <w:rsid w:val="005F3AB5"/>
    <w:rsid w:val="005F5F9F"/>
    <w:rsid w:val="00601E69"/>
    <w:rsid w:val="0060321C"/>
    <w:rsid w:val="006047F5"/>
    <w:rsid w:val="00611271"/>
    <w:rsid w:val="00611A0E"/>
    <w:rsid w:val="00615060"/>
    <w:rsid w:val="00615432"/>
    <w:rsid w:val="00615841"/>
    <w:rsid w:val="006244A9"/>
    <w:rsid w:val="00624ADF"/>
    <w:rsid w:val="00627251"/>
    <w:rsid w:val="0063009B"/>
    <w:rsid w:val="006327A6"/>
    <w:rsid w:val="006350F6"/>
    <w:rsid w:val="00635134"/>
    <w:rsid w:val="00636297"/>
    <w:rsid w:val="0064141A"/>
    <w:rsid w:val="00641444"/>
    <w:rsid w:val="00647A40"/>
    <w:rsid w:val="00653549"/>
    <w:rsid w:val="006551DB"/>
    <w:rsid w:val="00655651"/>
    <w:rsid w:val="00670D6B"/>
    <w:rsid w:val="0068246E"/>
    <w:rsid w:val="0069472F"/>
    <w:rsid w:val="006955C5"/>
    <w:rsid w:val="006B1BD0"/>
    <w:rsid w:val="006B1F3C"/>
    <w:rsid w:val="006B3951"/>
    <w:rsid w:val="006C27BB"/>
    <w:rsid w:val="006D241D"/>
    <w:rsid w:val="006D2F0B"/>
    <w:rsid w:val="006D31C0"/>
    <w:rsid w:val="006D3CA2"/>
    <w:rsid w:val="006D567B"/>
    <w:rsid w:val="006E1F78"/>
    <w:rsid w:val="006E4DE4"/>
    <w:rsid w:val="006E4FD1"/>
    <w:rsid w:val="006E6412"/>
    <w:rsid w:val="006E6A5E"/>
    <w:rsid w:val="006E6F5A"/>
    <w:rsid w:val="007007C7"/>
    <w:rsid w:val="00704BC3"/>
    <w:rsid w:val="007103F5"/>
    <w:rsid w:val="00711EF1"/>
    <w:rsid w:val="00713422"/>
    <w:rsid w:val="0071507B"/>
    <w:rsid w:val="007157B6"/>
    <w:rsid w:val="00716B8E"/>
    <w:rsid w:val="00716BE9"/>
    <w:rsid w:val="00717459"/>
    <w:rsid w:val="0072039F"/>
    <w:rsid w:val="00723B19"/>
    <w:rsid w:val="00723D11"/>
    <w:rsid w:val="0073102A"/>
    <w:rsid w:val="0073436F"/>
    <w:rsid w:val="00734929"/>
    <w:rsid w:val="00740903"/>
    <w:rsid w:val="00741CD3"/>
    <w:rsid w:val="0074244E"/>
    <w:rsid w:val="00753013"/>
    <w:rsid w:val="00760AA3"/>
    <w:rsid w:val="00761222"/>
    <w:rsid w:val="00764D56"/>
    <w:rsid w:val="00770820"/>
    <w:rsid w:val="0077247F"/>
    <w:rsid w:val="00772623"/>
    <w:rsid w:val="0077343D"/>
    <w:rsid w:val="00774786"/>
    <w:rsid w:val="0077486F"/>
    <w:rsid w:val="007811C0"/>
    <w:rsid w:val="007811D2"/>
    <w:rsid w:val="00783179"/>
    <w:rsid w:val="007917CD"/>
    <w:rsid w:val="007934D9"/>
    <w:rsid w:val="00796121"/>
    <w:rsid w:val="007A2818"/>
    <w:rsid w:val="007A40CE"/>
    <w:rsid w:val="007A5827"/>
    <w:rsid w:val="007A6EB9"/>
    <w:rsid w:val="007A6F82"/>
    <w:rsid w:val="007B2BF0"/>
    <w:rsid w:val="007B6755"/>
    <w:rsid w:val="007C293B"/>
    <w:rsid w:val="007D1EE3"/>
    <w:rsid w:val="007D29DD"/>
    <w:rsid w:val="007D3D6C"/>
    <w:rsid w:val="007D7A55"/>
    <w:rsid w:val="007E3C0D"/>
    <w:rsid w:val="007F22EA"/>
    <w:rsid w:val="007F3398"/>
    <w:rsid w:val="007F4215"/>
    <w:rsid w:val="007F5610"/>
    <w:rsid w:val="007F7478"/>
    <w:rsid w:val="007F79FF"/>
    <w:rsid w:val="007F7BDD"/>
    <w:rsid w:val="00800968"/>
    <w:rsid w:val="0080099E"/>
    <w:rsid w:val="00801839"/>
    <w:rsid w:val="00802B97"/>
    <w:rsid w:val="008030AD"/>
    <w:rsid w:val="008037FF"/>
    <w:rsid w:val="00803BFC"/>
    <w:rsid w:val="00805360"/>
    <w:rsid w:val="00806ADA"/>
    <w:rsid w:val="00811700"/>
    <w:rsid w:val="0081284A"/>
    <w:rsid w:val="00813B39"/>
    <w:rsid w:val="00821A93"/>
    <w:rsid w:val="00824121"/>
    <w:rsid w:val="00827A1A"/>
    <w:rsid w:val="00827ACA"/>
    <w:rsid w:val="00827E61"/>
    <w:rsid w:val="008304B1"/>
    <w:rsid w:val="008322B0"/>
    <w:rsid w:val="00843012"/>
    <w:rsid w:val="0084355F"/>
    <w:rsid w:val="008454F8"/>
    <w:rsid w:val="00847E13"/>
    <w:rsid w:val="00851C8D"/>
    <w:rsid w:val="0085269B"/>
    <w:rsid w:val="00854FC1"/>
    <w:rsid w:val="00857A98"/>
    <w:rsid w:val="008619F7"/>
    <w:rsid w:val="00862590"/>
    <w:rsid w:val="008636BA"/>
    <w:rsid w:val="008653EA"/>
    <w:rsid w:val="00865BC6"/>
    <w:rsid w:val="008703EF"/>
    <w:rsid w:val="0087268F"/>
    <w:rsid w:val="00881548"/>
    <w:rsid w:val="00882B76"/>
    <w:rsid w:val="008834FA"/>
    <w:rsid w:val="00885B79"/>
    <w:rsid w:val="00885C08"/>
    <w:rsid w:val="008874D0"/>
    <w:rsid w:val="008874E3"/>
    <w:rsid w:val="00893B34"/>
    <w:rsid w:val="00896426"/>
    <w:rsid w:val="008A05E1"/>
    <w:rsid w:val="008A0A92"/>
    <w:rsid w:val="008A397F"/>
    <w:rsid w:val="008A5778"/>
    <w:rsid w:val="008B1499"/>
    <w:rsid w:val="008B250E"/>
    <w:rsid w:val="008B4C4A"/>
    <w:rsid w:val="008B77B3"/>
    <w:rsid w:val="008B7B99"/>
    <w:rsid w:val="008D09BF"/>
    <w:rsid w:val="008D1B6F"/>
    <w:rsid w:val="008D41AE"/>
    <w:rsid w:val="008D5876"/>
    <w:rsid w:val="008D7AEB"/>
    <w:rsid w:val="008E174C"/>
    <w:rsid w:val="008E23A4"/>
    <w:rsid w:val="008E5DC2"/>
    <w:rsid w:val="008F08C8"/>
    <w:rsid w:val="008F18B5"/>
    <w:rsid w:val="008F6190"/>
    <w:rsid w:val="009005E4"/>
    <w:rsid w:val="0090089E"/>
    <w:rsid w:val="0090197E"/>
    <w:rsid w:val="0090253C"/>
    <w:rsid w:val="00905E8A"/>
    <w:rsid w:val="00907DC0"/>
    <w:rsid w:val="00910294"/>
    <w:rsid w:val="009123FC"/>
    <w:rsid w:val="0091448E"/>
    <w:rsid w:val="00914EE5"/>
    <w:rsid w:val="00925C66"/>
    <w:rsid w:val="009313EE"/>
    <w:rsid w:val="009318CB"/>
    <w:rsid w:val="00933F62"/>
    <w:rsid w:val="00936449"/>
    <w:rsid w:val="00940BF3"/>
    <w:rsid w:val="00941D07"/>
    <w:rsid w:val="009466C2"/>
    <w:rsid w:val="00953C2E"/>
    <w:rsid w:val="00953E61"/>
    <w:rsid w:val="009548F1"/>
    <w:rsid w:val="00974128"/>
    <w:rsid w:val="00974F57"/>
    <w:rsid w:val="0098286E"/>
    <w:rsid w:val="00986656"/>
    <w:rsid w:val="009911C4"/>
    <w:rsid w:val="00991218"/>
    <w:rsid w:val="0099223A"/>
    <w:rsid w:val="00995EE3"/>
    <w:rsid w:val="009B01D7"/>
    <w:rsid w:val="009B0DE0"/>
    <w:rsid w:val="009B37CD"/>
    <w:rsid w:val="009B40DA"/>
    <w:rsid w:val="009B507B"/>
    <w:rsid w:val="009B533C"/>
    <w:rsid w:val="009B572F"/>
    <w:rsid w:val="009C127C"/>
    <w:rsid w:val="009C2E8E"/>
    <w:rsid w:val="009C346E"/>
    <w:rsid w:val="009C460E"/>
    <w:rsid w:val="009D7A52"/>
    <w:rsid w:val="009E115A"/>
    <w:rsid w:val="009E2450"/>
    <w:rsid w:val="009E41C1"/>
    <w:rsid w:val="009F2108"/>
    <w:rsid w:val="009F3F96"/>
    <w:rsid w:val="009F4DC3"/>
    <w:rsid w:val="009F7809"/>
    <w:rsid w:val="009F78F8"/>
    <w:rsid w:val="00A02512"/>
    <w:rsid w:val="00A11625"/>
    <w:rsid w:val="00A12197"/>
    <w:rsid w:val="00A13D21"/>
    <w:rsid w:val="00A14984"/>
    <w:rsid w:val="00A153D9"/>
    <w:rsid w:val="00A175A0"/>
    <w:rsid w:val="00A20152"/>
    <w:rsid w:val="00A20279"/>
    <w:rsid w:val="00A238A2"/>
    <w:rsid w:val="00A2503E"/>
    <w:rsid w:val="00A253DD"/>
    <w:rsid w:val="00A26B87"/>
    <w:rsid w:val="00A33142"/>
    <w:rsid w:val="00A3605B"/>
    <w:rsid w:val="00A37E11"/>
    <w:rsid w:val="00A40F73"/>
    <w:rsid w:val="00A41154"/>
    <w:rsid w:val="00A419E8"/>
    <w:rsid w:val="00A42FD2"/>
    <w:rsid w:val="00A43C2C"/>
    <w:rsid w:val="00A4482E"/>
    <w:rsid w:val="00A466B1"/>
    <w:rsid w:val="00A50AB4"/>
    <w:rsid w:val="00A5339B"/>
    <w:rsid w:val="00A547A4"/>
    <w:rsid w:val="00A63245"/>
    <w:rsid w:val="00A700C8"/>
    <w:rsid w:val="00A74264"/>
    <w:rsid w:val="00A832CD"/>
    <w:rsid w:val="00A84BFF"/>
    <w:rsid w:val="00A873B8"/>
    <w:rsid w:val="00AA26E3"/>
    <w:rsid w:val="00AA3822"/>
    <w:rsid w:val="00AA3FFB"/>
    <w:rsid w:val="00AA536D"/>
    <w:rsid w:val="00AB0635"/>
    <w:rsid w:val="00AB087B"/>
    <w:rsid w:val="00AB1F74"/>
    <w:rsid w:val="00AB24EF"/>
    <w:rsid w:val="00AB4AA2"/>
    <w:rsid w:val="00AC1452"/>
    <w:rsid w:val="00AC18BA"/>
    <w:rsid w:val="00AD0F74"/>
    <w:rsid w:val="00AD3022"/>
    <w:rsid w:val="00AD4972"/>
    <w:rsid w:val="00AE3A07"/>
    <w:rsid w:val="00AE452E"/>
    <w:rsid w:val="00AE59EE"/>
    <w:rsid w:val="00AE6C27"/>
    <w:rsid w:val="00AE7B7D"/>
    <w:rsid w:val="00AF5925"/>
    <w:rsid w:val="00B0160D"/>
    <w:rsid w:val="00B04558"/>
    <w:rsid w:val="00B05694"/>
    <w:rsid w:val="00B06273"/>
    <w:rsid w:val="00B07817"/>
    <w:rsid w:val="00B13C7C"/>
    <w:rsid w:val="00B1588F"/>
    <w:rsid w:val="00B176FC"/>
    <w:rsid w:val="00B17B3A"/>
    <w:rsid w:val="00B267D3"/>
    <w:rsid w:val="00B30D4A"/>
    <w:rsid w:val="00B3401B"/>
    <w:rsid w:val="00B459F9"/>
    <w:rsid w:val="00B45E9D"/>
    <w:rsid w:val="00B46529"/>
    <w:rsid w:val="00B510F2"/>
    <w:rsid w:val="00B55D48"/>
    <w:rsid w:val="00B61A5E"/>
    <w:rsid w:val="00B620C2"/>
    <w:rsid w:val="00B65380"/>
    <w:rsid w:val="00B747C4"/>
    <w:rsid w:val="00B74EF9"/>
    <w:rsid w:val="00B768AF"/>
    <w:rsid w:val="00B810DB"/>
    <w:rsid w:val="00B81CE4"/>
    <w:rsid w:val="00B85F84"/>
    <w:rsid w:val="00B9054B"/>
    <w:rsid w:val="00B9162C"/>
    <w:rsid w:val="00B978C4"/>
    <w:rsid w:val="00BA2D0C"/>
    <w:rsid w:val="00BA3778"/>
    <w:rsid w:val="00BA5F91"/>
    <w:rsid w:val="00BB14FE"/>
    <w:rsid w:val="00BC26C9"/>
    <w:rsid w:val="00BC6FA2"/>
    <w:rsid w:val="00BD38BD"/>
    <w:rsid w:val="00BD6B1B"/>
    <w:rsid w:val="00BD6EED"/>
    <w:rsid w:val="00BD770B"/>
    <w:rsid w:val="00BE33D7"/>
    <w:rsid w:val="00BE3746"/>
    <w:rsid w:val="00BE6A23"/>
    <w:rsid w:val="00BF313D"/>
    <w:rsid w:val="00BF5388"/>
    <w:rsid w:val="00BF5406"/>
    <w:rsid w:val="00BF595E"/>
    <w:rsid w:val="00BF6654"/>
    <w:rsid w:val="00BF69F9"/>
    <w:rsid w:val="00BF77CA"/>
    <w:rsid w:val="00C00083"/>
    <w:rsid w:val="00C00108"/>
    <w:rsid w:val="00C021A0"/>
    <w:rsid w:val="00C066B4"/>
    <w:rsid w:val="00C1177F"/>
    <w:rsid w:val="00C15210"/>
    <w:rsid w:val="00C21691"/>
    <w:rsid w:val="00C22328"/>
    <w:rsid w:val="00C22755"/>
    <w:rsid w:val="00C2494B"/>
    <w:rsid w:val="00C319DD"/>
    <w:rsid w:val="00C33A72"/>
    <w:rsid w:val="00C35139"/>
    <w:rsid w:val="00C360A6"/>
    <w:rsid w:val="00C3620D"/>
    <w:rsid w:val="00C36B91"/>
    <w:rsid w:val="00C42334"/>
    <w:rsid w:val="00C436FF"/>
    <w:rsid w:val="00C44D3C"/>
    <w:rsid w:val="00C517D0"/>
    <w:rsid w:val="00C519DF"/>
    <w:rsid w:val="00C51BB8"/>
    <w:rsid w:val="00C55EAB"/>
    <w:rsid w:val="00C601DA"/>
    <w:rsid w:val="00C66992"/>
    <w:rsid w:val="00C718C4"/>
    <w:rsid w:val="00C71F86"/>
    <w:rsid w:val="00C72A5C"/>
    <w:rsid w:val="00C754D9"/>
    <w:rsid w:val="00C81410"/>
    <w:rsid w:val="00C91715"/>
    <w:rsid w:val="00C96D3E"/>
    <w:rsid w:val="00C97BF0"/>
    <w:rsid w:val="00CA08CB"/>
    <w:rsid w:val="00CA1456"/>
    <w:rsid w:val="00CA16D9"/>
    <w:rsid w:val="00CA3255"/>
    <w:rsid w:val="00CA52B9"/>
    <w:rsid w:val="00CA7260"/>
    <w:rsid w:val="00CB1932"/>
    <w:rsid w:val="00CB2B52"/>
    <w:rsid w:val="00CB6287"/>
    <w:rsid w:val="00CB755F"/>
    <w:rsid w:val="00CB7D4E"/>
    <w:rsid w:val="00CB7F5D"/>
    <w:rsid w:val="00CC1C87"/>
    <w:rsid w:val="00CC2A4E"/>
    <w:rsid w:val="00CC675D"/>
    <w:rsid w:val="00CE119C"/>
    <w:rsid w:val="00CE5FB5"/>
    <w:rsid w:val="00CE7BD3"/>
    <w:rsid w:val="00CF2574"/>
    <w:rsid w:val="00CF4485"/>
    <w:rsid w:val="00CF62A8"/>
    <w:rsid w:val="00CF62D4"/>
    <w:rsid w:val="00D02A5B"/>
    <w:rsid w:val="00D07E8C"/>
    <w:rsid w:val="00D10A22"/>
    <w:rsid w:val="00D120E4"/>
    <w:rsid w:val="00D12942"/>
    <w:rsid w:val="00D12B8A"/>
    <w:rsid w:val="00D13FC7"/>
    <w:rsid w:val="00D1652B"/>
    <w:rsid w:val="00D16968"/>
    <w:rsid w:val="00D17EC0"/>
    <w:rsid w:val="00D230D4"/>
    <w:rsid w:val="00D24368"/>
    <w:rsid w:val="00D26CEB"/>
    <w:rsid w:val="00D35D6D"/>
    <w:rsid w:val="00D3614C"/>
    <w:rsid w:val="00D374DB"/>
    <w:rsid w:val="00D4091B"/>
    <w:rsid w:val="00D4180B"/>
    <w:rsid w:val="00D42AB6"/>
    <w:rsid w:val="00D439FD"/>
    <w:rsid w:val="00D51558"/>
    <w:rsid w:val="00D529BD"/>
    <w:rsid w:val="00D52BAB"/>
    <w:rsid w:val="00D5353E"/>
    <w:rsid w:val="00D53C4A"/>
    <w:rsid w:val="00D540E6"/>
    <w:rsid w:val="00D56474"/>
    <w:rsid w:val="00D56C8E"/>
    <w:rsid w:val="00D60734"/>
    <w:rsid w:val="00D6101B"/>
    <w:rsid w:val="00D61952"/>
    <w:rsid w:val="00D63ABF"/>
    <w:rsid w:val="00D67DDB"/>
    <w:rsid w:val="00D70327"/>
    <w:rsid w:val="00D70596"/>
    <w:rsid w:val="00D77946"/>
    <w:rsid w:val="00D8117C"/>
    <w:rsid w:val="00D90EDE"/>
    <w:rsid w:val="00D91829"/>
    <w:rsid w:val="00D937E3"/>
    <w:rsid w:val="00D95952"/>
    <w:rsid w:val="00D966A4"/>
    <w:rsid w:val="00DA311F"/>
    <w:rsid w:val="00DA5D87"/>
    <w:rsid w:val="00DA73EF"/>
    <w:rsid w:val="00DB1298"/>
    <w:rsid w:val="00DB15E5"/>
    <w:rsid w:val="00DB22C9"/>
    <w:rsid w:val="00DB4095"/>
    <w:rsid w:val="00DC6BB2"/>
    <w:rsid w:val="00DC7193"/>
    <w:rsid w:val="00DD3F22"/>
    <w:rsid w:val="00DD4307"/>
    <w:rsid w:val="00DD60DF"/>
    <w:rsid w:val="00DE41AA"/>
    <w:rsid w:val="00DE44C2"/>
    <w:rsid w:val="00DE44ED"/>
    <w:rsid w:val="00DE4ED2"/>
    <w:rsid w:val="00DE6E46"/>
    <w:rsid w:val="00DF1E77"/>
    <w:rsid w:val="00DF2BCB"/>
    <w:rsid w:val="00DF2FA0"/>
    <w:rsid w:val="00DF582B"/>
    <w:rsid w:val="00E1146D"/>
    <w:rsid w:val="00E12458"/>
    <w:rsid w:val="00E12D7A"/>
    <w:rsid w:val="00E138CB"/>
    <w:rsid w:val="00E157AA"/>
    <w:rsid w:val="00E169B5"/>
    <w:rsid w:val="00E21A88"/>
    <w:rsid w:val="00E2285A"/>
    <w:rsid w:val="00E23D0D"/>
    <w:rsid w:val="00E2475C"/>
    <w:rsid w:val="00E24F5C"/>
    <w:rsid w:val="00E252C4"/>
    <w:rsid w:val="00E25F73"/>
    <w:rsid w:val="00E30D13"/>
    <w:rsid w:val="00E32B1F"/>
    <w:rsid w:val="00E35FCD"/>
    <w:rsid w:val="00E36FBA"/>
    <w:rsid w:val="00E37F58"/>
    <w:rsid w:val="00E42E74"/>
    <w:rsid w:val="00E50134"/>
    <w:rsid w:val="00E5051B"/>
    <w:rsid w:val="00E54F80"/>
    <w:rsid w:val="00E5562F"/>
    <w:rsid w:val="00E564A5"/>
    <w:rsid w:val="00E635D3"/>
    <w:rsid w:val="00E636E4"/>
    <w:rsid w:val="00E676B6"/>
    <w:rsid w:val="00E70654"/>
    <w:rsid w:val="00E70A48"/>
    <w:rsid w:val="00E746CC"/>
    <w:rsid w:val="00E75704"/>
    <w:rsid w:val="00E917F7"/>
    <w:rsid w:val="00E96EFD"/>
    <w:rsid w:val="00EA4833"/>
    <w:rsid w:val="00EA69B4"/>
    <w:rsid w:val="00EA6DC9"/>
    <w:rsid w:val="00EA6E7B"/>
    <w:rsid w:val="00EA782E"/>
    <w:rsid w:val="00EB3FE9"/>
    <w:rsid w:val="00EB5EED"/>
    <w:rsid w:val="00EB5F94"/>
    <w:rsid w:val="00ED375E"/>
    <w:rsid w:val="00ED4820"/>
    <w:rsid w:val="00EE03AB"/>
    <w:rsid w:val="00EE0ACE"/>
    <w:rsid w:val="00EE63D4"/>
    <w:rsid w:val="00EF3883"/>
    <w:rsid w:val="00EF7D80"/>
    <w:rsid w:val="00F01675"/>
    <w:rsid w:val="00F06507"/>
    <w:rsid w:val="00F066E5"/>
    <w:rsid w:val="00F06F63"/>
    <w:rsid w:val="00F10968"/>
    <w:rsid w:val="00F10F9B"/>
    <w:rsid w:val="00F11F73"/>
    <w:rsid w:val="00F15A20"/>
    <w:rsid w:val="00F171B1"/>
    <w:rsid w:val="00F2194C"/>
    <w:rsid w:val="00F21C5D"/>
    <w:rsid w:val="00F2294D"/>
    <w:rsid w:val="00F253C9"/>
    <w:rsid w:val="00F30EF3"/>
    <w:rsid w:val="00F33746"/>
    <w:rsid w:val="00F40DCF"/>
    <w:rsid w:val="00F43BF2"/>
    <w:rsid w:val="00F43C93"/>
    <w:rsid w:val="00F50707"/>
    <w:rsid w:val="00F51B4A"/>
    <w:rsid w:val="00F51EB9"/>
    <w:rsid w:val="00F54FAB"/>
    <w:rsid w:val="00F559E2"/>
    <w:rsid w:val="00F55F7B"/>
    <w:rsid w:val="00F62DF5"/>
    <w:rsid w:val="00F633E8"/>
    <w:rsid w:val="00F7098D"/>
    <w:rsid w:val="00F74B9A"/>
    <w:rsid w:val="00F75AF0"/>
    <w:rsid w:val="00F75E00"/>
    <w:rsid w:val="00F7628A"/>
    <w:rsid w:val="00F8341F"/>
    <w:rsid w:val="00F843BB"/>
    <w:rsid w:val="00F9691D"/>
    <w:rsid w:val="00F96B01"/>
    <w:rsid w:val="00F96CCB"/>
    <w:rsid w:val="00FA032F"/>
    <w:rsid w:val="00FA0798"/>
    <w:rsid w:val="00FA0F39"/>
    <w:rsid w:val="00FA37C3"/>
    <w:rsid w:val="00FB4EFF"/>
    <w:rsid w:val="00FC076F"/>
    <w:rsid w:val="00FC077E"/>
    <w:rsid w:val="00FC496E"/>
    <w:rsid w:val="00FC54E0"/>
    <w:rsid w:val="00FC68B8"/>
    <w:rsid w:val="00FD40E1"/>
    <w:rsid w:val="00FD4AE5"/>
    <w:rsid w:val="00FE439F"/>
    <w:rsid w:val="00FE47A9"/>
    <w:rsid w:val="00FE5917"/>
    <w:rsid w:val="00FF05A1"/>
    <w:rsid w:val="00FF2378"/>
    <w:rsid w:val="00FF5C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5">
      <o:colormenu v:ext="edit" fillcolor="none" strokecolor="#060"/>
    </o:shapedefaults>
    <o:shapelayout v:ext="edit">
      <o:idmap v:ext="edit" data="1"/>
    </o:shapelayout>
  </w:shapeDefaults>
  <w:decimalSymbol w:val=","/>
  <w:listSeparator w:val=";"/>
  <w15:docId w15:val="{491713E0-E862-4236-9317-5B8394554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50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74E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540A9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082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B50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B50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15835"/>
    <w:pPr>
      <w:ind w:left="720"/>
      <w:contextualSpacing/>
    </w:pPr>
  </w:style>
  <w:style w:type="paragraph" w:customStyle="1" w:styleId="WW-Tekstpodstawowy3">
    <w:name w:val="WW-Tekst podstawowy 3"/>
    <w:basedOn w:val="Normalny"/>
    <w:rsid w:val="00C3620D"/>
    <w:pPr>
      <w:suppressAutoHyphens/>
      <w:jc w:val="both"/>
    </w:pPr>
    <w:rPr>
      <w:lang w:eastAsia="ar-SA"/>
    </w:rPr>
  </w:style>
  <w:style w:type="character" w:styleId="Pogrubienie">
    <w:name w:val="Strong"/>
    <w:basedOn w:val="Domylnaczcionkaakapitu"/>
    <w:uiPriority w:val="22"/>
    <w:qFormat/>
    <w:rsid w:val="00B3401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12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291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aliases w:val="Podrozdział,Footnote,Podrozdzia3,Tekst przypisu Znak,-E Fuﬂnotentext,Fuﬂnotentext Ursprung,footnote text,Fußnotentext Ursprung,-E Fußnotentext,Fußnote,Footnote text,Tekst przypisu Znak Znak Znak Znak"/>
    <w:basedOn w:val="Normalny"/>
    <w:link w:val="TekstprzypisudolnegoZnak"/>
    <w:uiPriority w:val="99"/>
    <w:rsid w:val="00564F6C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 Znak,-E Fuﬂnotentext Znak,Fuﬂnotentext Ursprung Znak,footnote text Znak,Fußnotentext Ursprung Znak,-E Fußnotentext Znak,Fußnote Znak,Footnote text Znak"/>
    <w:basedOn w:val="Domylnaczcionkaakapitu"/>
    <w:link w:val="Tekstprzypisudolnego"/>
    <w:uiPriority w:val="99"/>
    <w:rsid w:val="00564F6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564F6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540A9F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ormalnyWeb">
    <w:name w:val="Normal (Web)"/>
    <w:basedOn w:val="Normalny"/>
    <w:rsid w:val="00540A9F"/>
    <w:pPr>
      <w:spacing w:before="100" w:after="100"/>
    </w:pPr>
    <w:rPr>
      <w:szCs w:val="20"/>
    </w:rPr>
  </w:style>
  <w:style w:type="paragraph" w:styleId="Tekstpodstawowy">
    <w:name w:val="Body Text"/>
    <w:aliases w:val="wypunktowanie,numerowany,bt,b,Tekst podstawowy Znak Znak Znak Znak Znak Znak Znak Znak,block style,szaro,b1,aga,Tekst podstawowyG,Tekst podstawowy-bold,Tekst podstawowy Znak Znak Znak Znak Znak,(F2),anita1"/>
    <w:basedOn w:val="Normalny"/>
    <w:link w:val="TekstpodstawowyZnak"/>
    <w:rsid w:val="00540A9F"/>
    <w:pPr>
      <w:jc w:val="both"/>
    </w:pPr>
  </w:style>
  <w:style w:type="character" w:customStyle="1" w:styleId="TekstpodstawowyZnak">
    <w:name w:val="Tekst podstawowy Znak"/>
    <w:aliases w:val="wypunktowanie Znak,numerowany Znak,bt Znak,b Znak,Tekst podstawowy Znak Znak Znak Znak Znak Znak Znak Znak Znak,block style Znak,szaro Znak,b1 Znak,aga Znak,Tekst podstawowyG Znak,Tekst podstawowy-bold Znak,(F2) Znak,anita1 Znak"/>
    <w:basedOn w:val="Domylnaczcionkaakapitu"/>
    <w:link w:val="Tekstpodstawowy"/>
    <w:rsid w:val="00540A9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B0BE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E41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95E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74E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table" w:styleId="redniecieniowanie1akcent5">
    <w:name w:val="Medium Shading 1 Accent 5"/>
    <w:basedOn w:val="Standardowy"/>
    <w:uiPriority w:val="63"/>
    <w:rsid w:val="00B74EF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BA2D0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3E2FF1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3E2FF1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Jasnasiatkaakcent11">
    <w:name w:val="Jasna siatka — akcent 11"/>
    <w:basedOn w:val="Standardowy"/>
    <w:uiPriority w:val="62"/>
    <w:rsid w:val="007F42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unnamed1">
    <w:name w:val="unnamed1"/>
    <w:basedOn w:val="Domylnaczcionkaakapitu"/>
    <w:rsid w:val="000B7284"/>
  </w:style>
  <w:style w:type="character" w:customStyle="1" w:styleId="Nagwek4Znak">
    <w:name w:val="Nagłówek 4 Znak"/>
    <w:basedOn w:val="Domylnaczcionkaakapitu"/>
    <w:link w:val="Nagwek4"/>
    <w:uiPriority w:val="9"/>
    <w:semiHidden/>
    <w:rsid w:val="0001082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paragraph" w:customStyle="1" w:styleId="w2zmart">
    <w:name w:val="w2_zm_art"/>
    <w:qFormat/>
    <w:rsid w:val="00741CD3"/>
    <w:pPr>
      <w:spacing w:before="60" w:after="60" w:line="240" w:lineRule="auto"/>
      <w:ind w:left="851" w:hanging="295"/>
      <w:jc w:val="both"/>
      <w:outlineLvl w:val="3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7C09F-EFAA-4B20-9ED7-F11E4E070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3</Pages>
  <Words>1323</Words>
  <Characters>7944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Nazwa twojej firmy</Company>
  <LinksUpToDate>false</LinksUpToDate>
  <CharactersWithSpaces>9249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Katarzyna Sitek</cp:lastModifiedBy>
  <cp:revision>6</cp:revision>
  <cp:lastPrinted>2018-03-22T13:42:00Z</cp:lastPrinted>
  <dcterms:created xsi:type="dcterms:W3CDTF">2018-03-22T06:26:00Z</dcterms:created>
  <dcterms:modified xsi:type="dcterms:W3CDTF">2018-03-28T08:31:00Z</dcterms:modified>
</cp:coreProperties>
</file>