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="00F1063C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9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/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="00261819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8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 dnia </w:t>
      </w:r>
      <w:r w:rsidR="00261819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0</w:t>
      </w:r>
      <w:r w:rsidR="00F1063C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  <w:r w:rsidR="00261819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.03.2018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04385E" w:rsidRPr="00BF5846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</w:p>
    <w:p w:rsidR="00AA4B00" w:rsidRPr="006832E8" w:rsidRDefault="0004385E" w:rsidP="00AA4B00">
      <w:pPr>
        <w:spacing w:after="0" w:line="240" w:lineRule="auto"/>
        <w:jc w:val="both"/>
        <w:rPr>
          <w:rFonts w:ascii="Times New Roman" w:hAnsi="Times New Roman"/>
          <w:color w:val="000000"/>
          <w:lang w:eastAsia="pl-PL"/>
        </w:rPr>
      </w:pPr>
      <w:r w:rsidRPr="007255B5">
        <w:rPr>
          <w:rFonts w:ascii="Times New Roman" w:hAnsi="Times New Roman"/>
          <w:b/>
          <w:bCs/>
          <w:color w:val="000000"/>
          <w:lang w:eastAsia="pl-PL"/>
        </w:rPr>
        <w:t>w sprawie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 </w:t>
      </w:r>
      <w:r w:rsidR="00AF3EF1">
        <w:rPr>
          <w:rFonts w:ascii="Times New Roman" w:hAnsi="Times New Roman"/>
          <w:b/>
          <w:bCs/>
          <w:color w:val="000000"/>
          <w:lang w:eastAsia="pl-PL"/>
        </w:rPr>
        <w:t xml:space="preserve">zmiany do 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zasad </w:t>
      </w:r>
      <w:r w:rsidRPr="007255B5">
        <w:rPr>
          <w:rFonts w:ascii="Times New Roman" w:hAnsi="Times New Roman"/>
          <w:b/>
        </w:rPr>
        <w:t>powołania</w:t>
      </w:r>
      <w:r w:rsidR="0066287C" w:rsidRPr="007255B5">
        <w:rPr>
          <w:rFonts w:ascii="Times New Roman" w:hAnsi="Times New Roman"/>
          <w:b/>
        </w:rPr>
        <w:t xml:space="preserve"> i pracy</w:t>
      </w:r>
      <w:r w:rsidR="00AF3EF1">
        <w:rPr>
          <w:rFonts w:ascii="Times New Roman" w:hAnsi="Times New Roman"/>
          <w:b/>
        </w:rPr>
        <w:t xml:space="preserve"> </w:t>
      </w:r>
      <w:r w:rsidRPr="007255B5">
        <w:rPr>
          <w:rFonts w:ascii="Times New Roman" w:hAnsi="Times New Roman"/>
          <w:b/>
          <w:bCs/>
          <w:color w:val="000000"/>
          <w:lang w:eastAsia="pl-PL"/>
        </w:rPr>
        <w:t>Komisji ds</w:t>
      </w:r>
      <w:r w:rsidR="00AA4B00">
        <w:rPr>
          <w:rFonts w:ascii="Times New Roman" w:hAnsi="Times New Roman"/>
          <w:b/>
          <w:bCs/>
          <w:color w:val="000000"/>
          <w:lang w:eastAsia="pl-PL"/>
        </w:rPr>
        <w:t xml:space="preserve">. opiniowania wniosków w zakresie instrumentów rynku pracy </w:t>
      </w:r>
      <w:r w:rsidR="00AA4B00" w:rsidRPr="00AA4B0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w </w:t>
      </w:r>
      <w:r w:rsidR="00AA4B00" w:rsidRPr="006832E8">
        <w:rPr>
          <w:rFonts w:ascii="Times New Roman" w:hAnsi="Times New Roman"/>
          <w:b/>
          <w:color w:val="000000"/>
          <w:lang w:eastAsia="pl-PL"/>
        </w:rPr>
        <w:t>Powiatowym Urzędzie Pracy w Jastrzębiu Zdroju</w:t>
      </w:r>
      <w:r w:rsidR="00AA4B00" w:rsidRPr="006832E8">
        <w:rPr>
          <w:rFonts w:ascii="Times New Roman" w:hAnsi="Times New Roman"/>
          <w:color w:val="000000"/>
          <w:lang w:eastAsia="pl-PL"/>
        </w:rPr>
        <w:t>.</w:t>
      </w:r>
    </w:p>
    <w:p w:rsidR="0004385E" w:rsidRPr="00BF5846" w:rsidRDefault="0004385E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sz w:val="24"/>
          <w:szCs w:val="24"/>
          <w:lang w:eastAsia="pl-PL"/>
        </w:rPr>
        <w:t> </w:t>
      </w:r>
    </w:p>
    <w:p w:rsidR="0004385E" w:rsidRPr="00732201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Na podstawie § 4 ust. 1 Statutu Powiatowego Urzędu Pracy w Jastrzębiu Zdroju, §16 ust. 1 pkt. 8 Regulaminu Organizacyjnego Powiatowego Urzędu Pracy w Jastrzębiu Zdroju                      </w:t>
      </w:r>
    </w:p>
    <w:p w:rsidR="00411388" w:rsidRPr="00732201" w:rsidRDefault="0041138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732201" w:rsidRDefault="00732201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04385E" w:rsidRDefault="00AF3EF1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Dokonać zmiany </w:t>
      </w:r>
      <w:r w:rsidR="0085410D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Pr="00AF3EF1">
        <w:rPr>
          <w:rFonts w:ascii="Times New Roman" w:hAnsi="Times New Roman"/>
          <w:bCs/>
          <w:color w:val="000000"/>
          <w:lang w:eastAsia="pl-PL"/>
        </w:rPr>
        <w:t xml:space="preserve">zasad </w:t>
      </w:r>
      <w:r w:rsidRPr="00AF3EF1">
        <w:rPr>
          <w:rFonts w:ascii="Times New Roman" w:hAnsi="Times New Roman"/>
        </w:rPr>
        <w:t>powołania i pracy</w:t>
      </w:r>
      <w:r>
        <w:rPr>
          <w:rFonts w:ascii="Times New Roman" w:hAnsi="Times New Roman"/>
        </w:rPr>
        <w:t xml:space="preserve"> </w:t>
      </w:r>
      <w:r w:rsidRPr="00AF3EF1">
        <w:rPr>
          <w:rFonts w:ascii="Times New Roman" w:hAnsi="Times New Roman"/>
          <w:bCs/>
          <w:color w:val="000000"/>
          <w:lang w:eastAsia="pl-PL"/>
        </w:rPr>
        <w:t xml:space="preserve">Komisji ds. opiniowania wniosków w zakresie instrumentów rynku pracy </w:t>
      </w:r>
      <w:r w:rsidRPr="00AF3EF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 </w:t>
      </w:r>
      <w:r w:rsidRPr="00AF3EF1">
        <w:rPr>
          <w:rFonts w:ascii="Times New Roman" w:hAnsi="Times New Roman"/>
          <w:color w:val="000000"/>
          <w:lang w:eastAsia="pl-PL"/>
        </w:rPr>
        <w:t>Powiatowym Urzędzie Pracy w Jastrzębiu Zdroju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wprowadzonych zarządzeniem nr 17/2017 Dyrektora Powiatowego Urzędu Pracy w Jastrzębiu-Zdroju z dnia 24.07.2017 r. w ten sposób, że:</w:t>
      </w:r>
    </w:p>
    <w:p w:rsidR="0085410D" w:rsidRDefault="0085410D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AF3EF1" w:rsidRPr="00AF3EF1" w:rsidRDefault="00AF3EF1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F3EF1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 otrzymuje brzmienie:</w:t>
      </w:r>
    </w:p>
    <w:p w:rsidR="00AA4B00" w:rsidRDefault="0066287C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Określa się zasady powołania i pracy </w:t>
      </w:r>
      <w:r w:rsidR="0004385E" w:rsidRPr="00BF5846">
        <w:rPr>
          <w:rFonts w:ascii="Times New Roman" w:hAnsi="Times New Roman"/>
          <w:color w:val="000000"/>
          <w:sz w:val="24"/>
          <w:szCs w:val="24"/>
          <w:lang w:eastAsia="pl-PL"/>
        </w:rPr>
        <w:t>Komisj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i</w:t>
      </w:r>
      <w:r w:rsidR="0004385E" w:rsidRPr="00BF584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ds.</w:t>
      </w:r>
      <w:r w:rsidR="00AA4B0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opiniowania wniosków w sprawie:</w:t>
      </w:r>
    </w:p>
    <w:p w:rsidR="00AA4B00" w:rsidRDefault="00AA4B00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- </w:t>
      </w:r>
      <w:r w:rsidR="0004385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refundacji kosztów wyposażenia lub doposażenia stanowiska pracy 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oraz przyznawania środków na podjęcie działalności gospodarczej</w:t>
      </w:r>
      <w:r w:rsidR="00732201">
        <w:rPr>
          <w:rFonts w:ascii="Times New Roman" w:hAnsi="Times New Roman"/>
          <w:color w:val="000000"/>
          <w:sz w:val="24"/>
          <w:szCs w:val="24"/>
          <w:lang w:eastAsia="pl-PL"/>
        </w:rPr>
        <w:t>, na założenie spółdzielni socjalnej lub przystąpienie do niej po jej założeniu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;</w:t>
      </w:r>
    </w:p>
    <w:p w:rsidR="0004385E" w:rsidRDefault="00AA4B00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- </w:t>
      </w:r>
      <w:r w:rsidR="007C4BF8">
        <w:rPr>
          <w:rFonts w:ascii="Times New Roman" w:hAnsi="Times New Roman"/>
          <w:color w:val="000000"/>
          <w:sz w:val="24"/>
          <w:szCs w:val="24"/>
          <w:lang w:eastAsia="pl-PL"/>
        </w:rPr>
        <w:t>zawarcia umowy o zorganizowanie stażu / stażu w ramach bonu stażowego</w:t>
      </w:r>
      <w:r w:rsidR="00F1063C">
        <w:rPr>
          <w:rFonts w:ascii="Times New Roman" w:hAnsi="Times New Roman"/>
          <w:color w:val="000000"/>
          <w:sz w:val="24"/>
          <w:szCs w:val="24"/>
          <w:lang w:eastAsia="pl-PL"/>
        </w:rPr>
        <w:t>;</w:t>
      </w:r>
    </w:p>
    <w:p w:rsidR="00261819" w:rsidRDefault="00261819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- organizacji prac interwencyjnych.</w:t>
      </w:r>
    </w:p>
    <w:p w:rsidR="00AF3EF1" w:rsidRDefault="00AF3EF1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AF3EF1" w:rsidRPr="00BF5846" w:rsidRDefault="00AF3EF1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3EF1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>4</w:t>
      </w:r>
      <w:r w:rsidR="0085410D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 otrzymuje brzmienie</w:t>
      </w:r>
      <w:r w:rsidR="00F1063C">
        <w:rPr>
          <w:rFonts w:ascii="Times New Roman" w:hAnsi="Times New Roman"/>
          <w:bCs/>
          <w:color w:val="000000"/>
          <w:sz w:val="24"/>
          <w:szCs w:val="24"/>
          <w:lang w:eastAsia="pl-PL"/>
        </w:rPr>
        <w:t>:</w:t>
      </w:r>
    </w:p>
    <w:p w:rsidR="0004385E" w:rsidRDefault="0004385E" w:rsidP="0004385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Przewodniczący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m  Komisji może być</w:t>
      </w:r>
      <w:r w:rsidR="00F700C8">
        <w:rPr>
          <w:rFonts w:ascii="Times New Roman" w:hAnsi="Times New Roman"/>
          <w:color w:val="000000"/>
          <w:sz w:val="24"/>
          <w:szCs w:val="24"/>
          <w:lang w:eastAsia="pl-PL"/>
        </w:rPr>
        <w:t>:</w:t>
      </w:r>
    </w:p>
    <w:p w:rsidR="0066287C" w:rsidRPr="0066287C" w:rsidRDefault="00F700C8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Zastępca Dyrektora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Kierownik Działu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Promocji i Wsparcia Zatrudnienia</w:t>
      </w:r>
    </w:p>
    <w:p w:rsidR="0004385E" w:rsidRPr="0066287C" w:rsidRDefault="0004385E" w:rsidP="0004385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Członk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iem Komisji może być: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Kierownik Działu Promocji i Wsparcia Zatrudnienia 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>Pośrednik pracy</w:t>
      </w:r>
    </w:p>
    <w:p w:rsidR="0004385E" w:rsidRPr="00DC3C91" w:rsidRDefault="0004385E" w:rsidP="0004385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C3C9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Specjalista ds.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programów</w:t>
      </w:r>
    </w:p>
    <w:p w:rsidR="0004385E" w:rsidRPr="00261819" w:rsidRDefault="0004385E" w:rsidP="0004385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700C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Doradca zawodowy </w:t>
      </w:r>
    </w:p>
    <w:p w:rsidR="00261819" w:rsidRPr="007C4BF8" w:rsidRDefault="00261819" w:rsidP="0004385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Starszy inspektor</w:t>
      </w:r>
    </w:p>
    <w:p w:rsidR="007C4BF8" w:rsidRPr="00F700C8" w:rsidRDefault="00F1063C" w:rsidP="00AF3E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Wykaz osób stanowi załącznik nr 1 do n</w:t>
      </w:r>
      <w:r w:rsidR="00054E81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>niejszego zarządzenia.</w:t>
      </w:r>
    </w:p>
    <w:p w:rsidR="00F700C8" w:rsidRPr="000F27F1" w:rsidRDefault="00F700C8" w:rsidP="0004385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AF3EF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</w:t>
      </w:r>
    </w:p>
    <w:p w:rsidR="00F1063C" w:rsidRDefault="00F1063C" w:rsidP="00F1063C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F1063C" w:rsidRDefault="00F1063C" w:rsidP="00F1063C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Zmienia się brzmienie załącznika nr 1 do zarządzenia nr 17/2017 z dnia 24.07.2017 r. stanowiący załącznik do </w:t>
      </w:r>
      <w:r w:rsidR="00054E81">
        <w:rPr>
          <w:rFonts w:ascii="Times New Roman" w:hAnsi="Times New Roman"/>
          <w:sz w:val="24"/>
          <w:szCs w:val="24"/>
          <w:lang w:eastAsia="pl-PL"/>
        </w:rPr>
        <w:t>ni</w:t>
      </w:r>
      <w:r>
        <w:rPr>
          <w:rFonts w:ascii="Times New Roman" w:hAnsi="Times New Roman"/>
          <w:sz w:val="24"/>
          <w:szCs w:val="24"/>
          <w:lang w:eastAsia="pl-PL"/>
        </w:rPr>
        <w:t>niejszego zarządzenia.</w:t>
      </w:r>
    </w:p>
    <w:p w:rsidR="00F1063C" w:rsidRDefault="00F1063C" w:rsidP="00F1063C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F1063C" w:rsidRDefault="00F1063C" w:rsidP="00F1063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§3</w:t>
      </w:r>
    </w:p>
    <w:p w:rsidR="00054E81" w:rsidRDefault="00054E81" w:rsidP="00F1063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F1063C" w:rsidRDefault="00054E81" w:rsidP="00F1063C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Pozostałe zapisy zarządzenia nr 17/2017 z dnia 24.07.2017 r. pozostają bez mian.</w:t>
      </w:r>
    </w:p>
    <w:p w:rsidR="00054E81" w:rsidRDefault="00054E81" w:rsidP="00054E8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054E81" w:rsidRDefault="00054E81" w:rsidP="00054E8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§4</w:t>
      </w:r>
    </w:p>
    <w:p w:rsidR="00054E81" w:rsidRPr="00BF5846" w:rsidRDefault="00054E81" w:rsidP="00054E8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04385E" w:rsidRPr="000F27F1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Nadzór nad wykonaniem zarządzenia powierzam Zastępcy Dyrektora Powiatowego Urzędu Pracy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Jastrzębiu-</w:t>
      </w: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Zdroju.</w:t>
      </w:r>
    </w:p>
    <w:p w:rsidR="0004385E" w:rsidRDefault="00C212D3" w:rsidP="0004385E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054E8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:rsidR="00AF3EF1" w:rsidRPr="00BF5846" w:rsidRDefault="00AF3EF1" w:rsidP="0004385E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04385E" w:rsidRPr="004412E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4385E" w:rsidRPr="004412E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4208F" w:rsidRDefault="0004385E" w:rsidP="0073220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</w:t>
      </w:r>
    </w:p>
    <w:p w:rsidR="00E4208F" w:rsidRPr="00C70A6B" w:rsidRDefault="00E4208F" w:rsidP="00C70A6B">
      <w:pPr>
        <w:spacing w:after="0"/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>Załącznik nr 1</w:t>
      </w:r>
    </w:p>
    <w:p w:rsidR="00C70A6B" w:rsidRPr="00C70A6B" w:rsidRDefault="00C70A6B" w:rsidP="00E4208F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 xml:space="preserve"> </w:t>
      </w:r>
      <w:r w:rsidRPr="00C70A6B">
        <w:rPr>
          <w:rFonts w:ascii="Times New Roman" w:hAnsi="Times New Roman"/>
          <w:b/>
          <w:sz w:val="24"/>
          <w:szCs w:val="24"/>
        </w:rPr>
        <w:tab/>
        <w:t xml:space="preserve">do zarządzenia nr </w:t>
      </w:r>
      <w:r w:rsidR="00054E81">
        <w:rPr>
          <w:rFonts w:ascii="Times New Roman" w:hAnsi="Times New Roman"/>
          <w:b/>
          <w:sz w:val="24"/>
          <w:szCs w:val="24"/>
        </w:rPr>
        <w:t>9</w:t>
      </w:r>
    </w:p>
    <w:p w:rsidR="00C70A6B" w:rsidRPr="00C70A6B" w:rsidRDefault="00C70A6B" w:rsidP="00E4208F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 xml:space="preserve">z dnia </w:t>
      </w:r>
      <w:r w:rsidR="00261819">
        <w:rPr>
          <w:rFonts w:ascii="Times New Roman" w:hAnsi="Times New Roman"/>
          <w:b/>
          <w:sz w:val="24"/>
          <w:szCs w:val="24"/>
        </w:rPr>
        <w:t>0</w:t>
      </w:r>
      <w:r w:rsidR="00054E81">
        <w:rPr>
          <w:rFonts w:ascii="Times New Roman" w:hAnsi="Times New Roman"/>
          <w:b/>
          <w:sz w:val="24"/>
          <w:szCs w:val="24"/>
        </w:rPr>
        <w:t>7</w:t>
      </w:r>
      <w:r w:rsidR="00261819">
        <w:rPr>
          <w:rFonts w:ascii="Times New Roman" w:hAnsi="Times New Roman"/>
          <w:b/>
          <w:sz w:val="24"/>
          <w:szCs w:val="24"/>
        </w:rPr>
        <w:t>.03.2018</w:t>
      </w:r>
      <w:r w:rsidRPr="00C70A6B">
        <w:rPr>
          <w:rFonts w:ascii="Times New Roman" w:hAnsi="Times New Roman"/>
          <w:b/>
          <w:sz w:val="24"/>
          <w:szCs w:val="24"/>
        </w:rPr>
        <w:t xml:space="preserve"> r.</w:t>
      </w: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4208F">
        <w:rPr>
          <w:rFonts w:ascii="Times New Roman" w:hAnsi="Times New Roman"/>
          <w:b/>
          <w:sz w:val="24"/>
          <w:szCs w:val="24"/>
        </w:rPr>
        <w:t>Wykaz osób biorących udział w pracach Komisji ds. opiniowania wniosków w zakresie instrumentów rynku pracy:</w:t>
      </w: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Janulek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Szweda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Ilona Siwiec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Michalina Gołowska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Katarzyna Sitek</w:t>
      </w:r>
      <w:bookmarkStart w:id="0" w:name="_GoBack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Wioleta Piwońska</w:t>
      </w:r>
    </w:p>
    <w:bookmarkEnd w:id="0"/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Zimończyk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Danuta Kuś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Niedziela – Siekaniec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Urszula </w:t>
      </w:r>
      <w:proofErr w:type="spellStart"/>
      <w:r>
        <w:rPr>
          <w:rFonts w:ascii="Times New Roman" w:hAnsi="Times New Roman"/>
          <w:sz w:val="24"/>
          <w:szCs w:val="24"/>
        </w:rPr>
        <w:t>Menclikowska</w:t>
      </w:r>
      <w:proofErr w:type="spellEnd"/>
      <w:r>
        <w:rPr>
          <w:rFonts w:ascii="Times New Roman" w:hAnsi="Times New Roman"/>
          <w:sz w:val="24"/>
          <w:szCs w:val="24"/>
        </w:rPr>
        <w:t xml:space="preserve"> – Niezgoda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</w:rPr>
        <w:t>Ćwiąkała</w:t>
      </w:r>
      <w:proofErr w:type="spellEnd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Grażyna Dora</w:t>
      </w:r>
    </w:p>
    <w:p w:rsidR="00261819" w:rsidRDefault="00261819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Renata Zaręba</w:t>
      </w:r>
    </w:p>
    <w:p w:rsidR="00F1063C" w:rsidRPr="00E4208F" w:rsidRDefault="00F1063C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Dominik Kocoń</w:t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7C4BF8" w:rsidRDefault="007C4BF8" w:rsidP="00732201">
      <w:pPr>
        <w:spacing w:after="0"/>
      </w:pPr>
    </w:p>
    <w:sectPr w:rsidR="007C4BF8" w:rsidSect="00A204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046DF3"/>
    <w:rsid w:val="00054E81"/>
    <w:rsid w:val="001E35B3"/>
    <w:rsid w:val="00251A4A"/>
    <w:rsid w:val="00261819"/>
    <w:rsid w:val="0036719B"/>
    <w:rsid w:val="0038222B"/>
    <w:rsid w:val="00411388"/>
    <w:rsid w:val="0062660A"/>
    <w:rsid w:val="0066287C"/>
    <w:rsid w:val="006832E8"/>
    <w:rsid w:val="0069244A"/>
    <w:rsid w:val="007255B5"/>
    <w:rsid w:val="00732201"/>
    <w:rsid w:val="007C4BF8"/>
    <w:rsid w:val="0085410D"/>
    <w:rsid w:val="008F1D11"/>
    <w:rsid w:val="009C0505"/>
    <w:rsid w:val="009C2B1E"/>
    <w:rsid w:val="00AA4B00"/>
    <w:rsid w:val="00AF3EF1"/>
    <w:rsid w:val="00BE7975"/>
    <w:rsid w:val="00C212D3"/>
    <w:rsid w:val="00C70A6B"/>
    <w:rsid w:val="00D43170"/>
    <w:rsid w:val="00DC2D3B"/>
    <w:rsid w:val="00E4208F"/>
    <w:rsid w:val="00F1063C"/>
    <w:rsid w:val="00F70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r.zareba</cp:lastModifiedBy>
  <cp:revision>5</cp:revision>
  <cp:lastPrinted>2018-03-06T13:02:00Z</cp:lastPrinted>
  <dcterms:created xsi:type="dcterms:W3CDTF">2018-03-05T07:16:00Z</dcterms:created>
  <dcterms:modified xsi:type="dcterms:W3CDTF">2018-03-06T13:02:00Z</dcterms:modified>
</cp:coreProperties>
</file>