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</w:t>
      </w:r>
      <w:r w:rsidRPr="002A74F1">
        <w:rPr>
          <w:rFonts w:ascii="Arial" w:hAnsi="Arial" w:cs="Arial"/>
          <w:b/>
          <w:sz w:val="22"/>
          <w:szCs w:val="22"/>
        </w:rPr>
        <w:t>nr</w:t>
      </w:r>
      <w:r w:rsidR="00F0392B" w:rsidRPr="002A74F1">
        <w:rPr>
          <w:rFonts w:ascii="Arial" w:hAnsi="Arial" w:cs="Arial"/>
          <w:b/>
          <w:sz w:val="22"/>
          <w:szCs w:val="22"/>
        </w:rPr>
        <w:t xml:space="preserve"> </w:t>
      </w:r>
      <w:r w:rsidR="00674A1F">
        <w:rPr>
          <w:rFonts w:ascii="Arial" w:hAnsi="Arial" w:cs="Arial"/>
          <w:b/>
          <w:sz w:val="22"/>
          <w:szCs w:val="22"/>
        </w:rPr>
        <w:t>32</w:t>
      </w:r>
      <w:r w:rsidRPr="002A74F1">
        <w:rPr>
          <w:rFonts w:ascii="Arial" w:hAnsi="Arial" w:cs="Arial"/>
          <w:b/>
          <w:sz w:val="22"/>
          <w:szCs w:val="22"/>
        </w:rPr>
        <w:t>/201</w:t>
      </w:r>
      <w:r w:rsidR="00674A1F">
        <w:rPr>
          <w:rFonts w:ascii="Arial" w:hAnsi="Arial" w:cs="Arial"/>
          <w:b/>
          <w:sz w:val="22"/>
          <w:szCs w:val="22"/>
        </w:rPr>
        <w:t>5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8E2658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416737">
        <w:rPr>
          <w:rFonts w:ascii="Arial" w:hAnsi="Arial" w:cs="Arial"/>
          <w:b/>
          <w:sz w:val="22"/>
          <w:szCs w:val="22"/>
        </w:rPr>
        <w:t>0</w:t>
      </w:r>
      <w:r w:rsidR="00674A1F">
        <w:rPr>
          <w:rFonts w:ascii="Arial" w:hAnsi="Arial" w:cs="Arial"/>
          <w:b/>
          <w:sz w:val="22"/>
          <w:szCs w:val="22"/>
        </w:rPr>
        <w:t>7</w:t>
      </w:r>
      <w:r w:rsidR="00C07E06">
        <w:rPr>
          <w:rFonts w:ascii="Arial" w:hAnsi="Arial" w:cs="Arial"/>
          <w:b/>
          <w:sz w:val="22"/>
          <w:szCs w:val="22"/>
        </w:rPr>
        <w:t>.</w:t>
      </w:r>
      <w:r w:rsidR="00674A1F">
        <w:rPr>
          <w:rFonts w:ascii="Arial" w:hAnsi="Arial" w:cs="Arial"/>
          <w:b/>
          <w:sz w:val="22"/>
          <w:szCs w:val="22"/>
        </w:rPr>
        <w:t>10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674A1F">
        <w:rPr>
          <w:rFonts w:ascii="Arial" w:hAnsi="Arial" w:cs="Arial"/>
          <w:b/>
          <w:sz w:val="22"/>
          <w:szCs w:val="22"/>
        </w:rPr>
        <w:t>5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E02163" w:rsidRDefault="00BA1F42" w:rsidP="002E5F04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</w:t>
      </w:r>
      <w:r w:rsidRPr="009E3515">
        <w:rPr>
          <w:rFonts w:ascii="Arial" w:hAnsi="Arial" w:cs="Arial"/>
          <w:b/>
          <w:sz w:val="22"/>
          <w:szCs w:val="22"/>
        </w:rPr>
        <w:t xml:space="preserve">sprawie powołania </w:t>
      </w:r>
      <w:r w:rsidR="002E5F04" w:rsidRPr="009E3515">
        <w:rPr>
          <w:rFonts w:ascii="Arial" w:hAnsi="Arial" w:cs="Arial"/>
          <w:b/>
          <w:sz w:val="22"/>
          <w:szCs w:val="22"/>
        </w:rPr>
        <w:t xml:space="preserve">komisji do przeprowadzenia </w:t>
      </w:r>
      <w:r w:rsidR="009E3515" w:rsidRPr="009E3515">
        <w:rPr>
          <w:rFonts w:ascii="Arial" w:hAnsi="Arial" w:cs="Arial"/>
          <w:b/>
          <w:sz w:val="22"/>
          <w:szCs w:val="22"/>
        </w:rPr>
        <w:t xml:space="preserve">częściowej </w:t>
      </w:r>
      <w:r w:rsidR="00C9147F" w:rsidRPr="009E3515">
        <w:rPr>
          <w:rFonts w:ascii="Arial" w:hAnsi="Arial" w:cs="Arial"/>
          <w:b/>
          <w:sz w:val="22"/>
          <w:szCs w:val="22"/>
        </w:rPr>
        <w:t>likwidacji ogrodzenia</w:t>
      </w:r>
      <w:r w:rsidR="009E3515" w:rsidRPr="009E3515">
        <w:rPr>
          <w:rFonts w:ascii="Arial" w:hAnsi="Arial" w:cs="Arial"/>
          <w:b/>
          <w:sz w:val="22"/>
          <w:szCs w:val="22"/>
        </w:rPr>
        <w:t xml:space="preserve"> siedziby Powiatowego Urzędu Pracy w Jastrzębiu-Zdroju </w:t>
      </w:r>
      <w:r w:rsidR="009E3515" w:rsidRPr="009E3515">
        <w:rPr>
          <w:rFonts w:ascii="Arial" w:hAnsi="Arial" w:cs="Arial"/>
          <w:b/>
          <w:sz w:val="22"/>
          <w:szCs w:val="22"/>
        </w:rPr>
        <w:br/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674A1F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674A1F">
        <w:rPr>
          <w:rFonts w:ascii="Arial" w:hAnsi="Arial" w:cs="Arial"/>
          <w:sz w:val="22"/>
          <w:szCs w:val="22"/>
        </w:rPr>
        <w:t xml:space="preserve">Na podstawie § 4 ust. 1 Statutu Powiatowego Urzędu Pracy w Jastrzębiu-Zdroju oraz § 16 ust. 1 </w:t>
      </w:r>
      <w:proofErr w:type="spellStart"/>
      <w:r w:rsidRPr="00674A1F">
        <w:rPr>
          <w:rFonts w:ascii="Arial" w:hAnsi="Arial" w:cs="Arial"/>
          <w:sz w:val="22"/>
          <w:szCs w:val="22"/>
        </w:rPr>
        <w:t>pkt</w:t>
      </w:r>
      <w:proofErr w:type="spellEnd"/>
      <w:r w:rsidRPr="00674A1F">
        <w:rPr>
          <w:rFonts w:ascii="Arial" w:hAnsi="Arial" w:cs="Arial"/>
          <w:sz w:val="22"/>
          <w:szCs w:val="22"/>
        </w:rPr>
        <w:t xml:space="preserve"> 8 Regulaminu Organizacyjnego Powiatowego Urzędu Pracy w Jastrzębiu-Zdroju </w:t>
      </w:r>
      <w:r w:rsidR="00DB4F8B">
        <w:rPr>
          <w:rFonts w:ascii="Arial" w:hAnsi="Arial" w:cs="Arial"/>
          <w:sz w:val="22"/>
          <w:szCs w:val="22"/>
        </w:rPr>
        <w:t>w </w:t>
      </w:r>
      <w:r w:rsidR="009E3515">
        <w:rPr>
          <w:rFonts w:ascii="Arial" w:hAnsi="Arial" w:cs="Arial"/>
          <w:sz w:val="22"/>
          <w:szCs w:val="22"/>
        </w:rPr>
        <w:t xml:space="preserve">oparciu o zgodę na częściową likwidację ogrodzenia wydaną przez Prezydenta Miasta Jastrzębia-Zdroju w dniu 30.09.2015r.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D230F1" w:rsidP="00D230F1">
      <w:pPr>
        <w:tabs>
          <w:tab w:val="left" w:pos="281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Powołuję </w:t>
      </w:r>
      <w:r w:rsidR="009E3515">
        <w:rPr>
          <w:rFonts w:ascii="Arial" w:hAnsi="Arial" w:cs="Arial"/>
          <w:sz w:val="22"/>
          <w:szCs w:val="22"/>
        </w:rPr>
        <w:t xml:space="preserve">komisję </w:t>
      </w:r>
      <w:r w:rsidR="009E3515" w:rsidRPr="009E3515">
        <w:rPr>
          <w:rFonts w:ascii="Arial" w:hAnsi="Arial" w:cs="Arial"/>
          <w:sz w:val="22"/>
          <w:szCs w:val="22"/>
        </w:rPr>
        <w:t>do przeprowadzenia częściowej likwidacji ogrodzenia siedziby Powiatowego Urzędu Pracy w Jastrzębiu-Zdroju</w:t>
      </w:r>
      <w:r w:rsidR="00DE400A">
        <w:rPr>
          <w:rFonts w:ascii="Arial" w:hAnsi="Arial" w:cs="Arial"/>
          <w:sz w:val="22"/>
          <w:szCs w:val="22"/>
        </w:rPr>
        <w:t xml:space="preserve"> 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B0281F" w:rsidRDefault="009E3515" w:rsidP="00B0281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Andrzej Szostek</w:t>
      </w:r>
      <w:r w:rsidR="000C23E4" w:rsidRPr="00B0281F">
        <w:rPr>
          <w:rFonts w:ascii="Arial" w:hAnsi="Arial" w:cs="Arial"/>
          <w:b/>
          <w:sz w:val="22"/>
          <w:szCs w:val="22"/>
        </w:rPr>
        <w:t xml:space="preserve"> </w:t>
      </w:r>
      <w:r w:rsidR="00B0281F" w:rsidRPr="00B0281F">
        <w:rPr>
          <w:rFonts w:ascii="Arial" w:hAnsi="Arial" w:cs="Arial"/>
          <w:b/>
          <w:sz w:val="22"/>
          <w:szCs w:val="22"/>
        </w:rPr>
        <w:t>–</w:t>
      </w:r>
      <w:r w:rsidR="000C23E4" w:rsidRPr="00B0281F">
        <w:rPr>
          <w:rFonts w:ascii="Arial" w:hAnsi="Arial" w:cs="Arial"/>
          <w:b/>
          <w:sz w:val="22"/>
          <w:szCs w:val="22"/>
        </w:rPr>
        <w:t xml:space="preserve"> Przewodnicząc</w:t>
      </w:r>
      <w:r>
        <w:rPr>
          <w:rFonts w:ascii="Arial" w:hAnsi="Arial" w:cs="Arial"/>
          <w:b/>
          <w:sz w:val="22"/>
          <w:szCs w:val="22"/>
        </w:rPr>
        <w:t>y</w:t>
      </w:r>
      <w:r w:rsidR="00B0281F" w:rsidRPr="00B0281F">
        <w:rPr>
          <w:rFonts w:ascii="Arial" w:hAnsi="Arial" w:cs="Arial"/>
          <w:b/>
          <w:sz w:val="22"/>
          <w:szCs w:val="22"/>
        </w:rPr>
        <w:t>,</w:t>
      </w:r>
    </w:p>
    <w:p w:rsidR="00BA1F42" w:rsidRDefault="00416737" w:rsidP="00416737">
      <w:pPr>
        <w:pStyle w:val="Akapitzlist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Joanna Rygiel </w:t>
      </w:r>
      <w:r w:rsidR="00D6460D" w:rsidRPr="00B0281F">
        <w:rPr>
          <w:rFonts w:ascii="Arial" w:hAnsi="Arial" w:cs="Arial"/>
          <w:b/>
          <w:sz w:val="22"/>
          <w:szCs w:val="22"/>
        </w:rPr>
        <w:t>– Członek</w:t>
      </w:r>
      <w:r w:rsidR="00B0281F" w:rsidRPr="00B0281F">
        <w:rPr>
          <w:rFonts w:ascii="Arial" w:hAnsi="Arial" w:cs="Arial"/>
          <w:b/>
          <w:sz w:val="22"/>
          <w:szCs w:val="22"/>
        </w:rPr>
        <w:t>,</w:t>
      </w:r>
    </w:p>
    <w:p w:rsidR="009E3515" w:rsidRPr="00B0281F" w:rsidRDefault="009E3515" w:rsidP="00416737">
      <w:pPr>
        <w:pStyle w:val="Akapitzlist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Emilia Sobczak – Członek,</w:t>
      </w:r>
    </w:p>
    <w:p w:rsidR="00D6460D" w:rsidRPr="00B0281F" w:rsidRDefault="009E3515" w:rsidP="00B0281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Roman Szablicki</w:t>
      </w:r>
      <w:r w:rsidR="00D6460D" w:rsidRPr="00B0281F">
        <w:rPr>
          <w:rFonts w:ascii="Arial" w:hAnsi="Arial" w:cs="Arial"/>
          <w:b/>
          <w:sz w:val="22"/>
          <w:szCs w:val="22"/>
        </w:rPr>
        <w:t xml:space="preserve"> </w:t>
      </w:r>
      <w:r w:rsidR="00E9499A">
        <w:rPr>
          <w:rFonts w:ascii="Arial" w:hAnsi="Arial" w:cs="Arial"/>
          <w:b/>
          <w:sz w:val="22"/>
          <w:szCs w:val="22"/>
        </w:rPr>
        <w:t>–</w:t>
      </w:r>
      <w:r w:rsidR="00D6460D" w:rsidRPr="00B0281F">
        <w:rPr>
          <w:rFonts w:ascii="Arial" w:hAnsi="Arial" w:cs="Arial"/>
          <w:b/>
          <w:sz w:val="22"/>
          <w:szCs w:val="22"/>
        </w:rPr>
        <w:t xml:space="preserve"> Członek</w:t>
      </w:r>
      <w:r w:rsidR="00E9499A">
        <w:rPr>
          <w:rFonts w:ascii="Arial" w:hAnsi="Arial" w:cs="Arial"/>
          <w:b/>
          <w:sz w:val="22"/>
          <w:szCs w:val="22"/>
        </w:rPr>
        <w:t>.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DB4F8B" w:rsidRDefault="00227833" w:rsidP="00BA1F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zakresie działań powołanej komisji będzie</w:t>
      </w:r>
      <w:r w:rsidR="00DB4F8B">
        <w:rPr>
          <w:rFonts w:ascii="Arial" w:hAnsi="Arial" w:cs="Arial"/>
          <w:sz w:val="22"/>
          <w:szCs w:val="22"/>
        </w:rPr>
        <w:t>:</w:t>
      </w:r>
    </w:p>
    <w:p w:rsidR="00BA1F42" w:rsidRDefault="00DB4F8B" w:rsidP="00DB4F8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B4F8B">
        <w:rPr>
          <w:rFonts w:ascii="Arial" w:hAnsi="Arial" w:cs="Arial"/>
          <w:sz w:val="22"/>
          <w:szCs w:val="22"/>
        </w:rPr>
        <w:t xml:space="preserve">wspólne </w:t>
      </w:r>
      <w:r w:rsidR="009E3515" w:rsidRPr="00DB4F8B">
        <w:rPr>
          <w:rFonts w:ascii="Arial" w:hAnsi="Arial" w:cs="Arial"/>
          <w:sz w:val="22"/>
          <w:szCs w:val="22"/>
        </w:rPr>
        <w:t xml:space="preserve">oszacowanie ilości materiałów </w:t>
      </w:r>
      <w:r w:rsidRPr="00DB4F8B">
        <w:rPr>
          <w:rFonts w:ascii="Arial" w:hAnsi="Arial" w:cs="Arial"/>
          <w:sz w:val="22"/>
          <w:szCs w:val="22"/>
        </w:rPr>
        <w:t>ogrodzenia przeznaczonych</w:t>
      </w:r>
      <w:r w:rsidR="009E3515" w:rsidRPr="00DB4F8B">
        <w:rPr>
          <w:rFonts w:ascii="Arial" w:hAnsi="Arial" w:cs="Arial"/>
          <w:sz w:val="22"/>
          <w:szCs w:val="22"/>
        </w:rPr>
        <w:t xml:space="preserve"> do likwidacj</w:t>
      </w:r>
      <w:r w:rsidRPr="00DB4F8B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,</w:t>
      </w:r>
    </w:p>
    <w:p w:rsidR="00DB4F8B" w:rsidRDefault="00DB4F8B" w:rsidP="00DB4F8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prac związanych z rozbiórką ogrodzenia,</w:t>
      </w:r>
    </w:p>
    <w:p w:rsidR="00DB4F8B" w:rsidRPr="00ED3D3A" w:rsidRDefault="00ED3D3A" w:rsidP="00DB4F8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D3D3A">
        <w:rPr>
          <w:rFonts w:ascii="Arial" w:hAnsi="Arial" w:cs="Arial"/>
          <w:sz w:val="22"/>
          <w:szCs w:val="22"/>
        </w:rPr>
        <w:t xml:space="preserve">likwidacja </w:t>
      </w:r>
      <w:r w:rsidR="00DB4F8B" w:rsidRPr="00ED3D3A">
        <w:rPr>
          <w:rFonts w:ascii="Arial" w:hAnsi="Arial" w:cs="Arial"/>
          <w:sz w:val="22"/>
          <w:szCs w:val="22"/>
        </w:rPr>
        <w:t xml:space="preserve">metalowych elementów ogrodzenia (paneli ogrodzeniowych, słupków) </w:t>
      </w:r>
      <w:r w:rsidRPr="00ED3D3A">
        <w:rPr>
          <w:rFonts w:ascii="Arial" w:hAnsi="Arial" w:cs="Arial"/>
          <w:sz w:val="22"/>
          <w:szCs w:val="22"/>
        </w:rPr>
        <w:t>poprzez złomowanie.</w:t>
      </w:r>
    </w:p>
    <w:p w:rsidR="00DB4F8B" w:rsidRDefault="00DB4F8B" w:rsidP="00DB4F8B">
      <w:pPr>
        <w:jc w:val="center"/>
        <w:rPr>
          <w:rFonts w:ascii="Arial" w:hAnsi="Arial" w:cs="Arial"/>
          <w:b/>
          <w:sz w:val="22"/>
          <w:szCs w:val="22"/>
        </w:rPr>
      </w:pPr>
    </w:p>
    <w:p w:rsidR="00DB4F8B" w:rsidRPr="00E02163" w:rsidRDefault="00DB4F8B" w:rsidP="00DB4F8B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>3</w:t>
      </w:r>
    </w:p>
    <w:p w:rsidR="00DB4F8B" w:rsidRPr="00DB4F8B" w:rsidRDefault="00DB4F8B" w:rsidP="000C23E4">
      <w:pPr>
        <w:jc w:val="center"/>
        <w:rPr>
          <w:rFonts w:ascii="Arial" w:hAnsi="Arial" w:cs="Arial"/>
          <w:sz w:val="22"/>
          <w:szCs w:val="22"/>
        </w:rPr>
      </w:pPr>
    </w:p>
    <w:p w:rsidR="000C23E4" w:rsidRPr="00E02163" w:rsidRDefault="000C23E4" w:rsidP="000C23E4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Pr="00E02163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808A3"/>
    <w:multiLevelType w:val="hybridMultilevel"/>
    <w:tmpl w:val="F99C673C"/>
    <w:lvl w:ilvl="0" w:tplc="E7A8C124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6C6F2ADC"/>
    <w:multiLevelType w:val="hybridMultilevel"/>
    <w:tmpl w:val="E30C0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1870"/>
    <w:rsid w:val="000C23E4"/>
    <w:rsid w:val="000D10AD"/>
    <w:rsid w:val="000F3151"/>
    <w:rsid w:val="00140B03"/>
    <w:rsid w:val="001B7B6E"/>
    <w:rsid w:val="00211F41"/>
    <w:rsid w:val="0022582C"/>
    <w:rsid w:val="00227833"/>
    <w:rsid w:val="0026593C"/>
    <w:rsid w:val="002A74F1"/>
    <w:rsid w:val="002E5F04"/>
    <w:rsid w:val="00303A83"/>
    <w:rsid w:val="00326070"/>
    <w:rsid w:val="00331E76"/>
    <w:rsid w:val="003618C2"/>
    <w:rsid w:val="003B01DA"/>
    <w:rsid w:val="003C3747"/>
    <w:rsid w:val="003D2293"/>
    <w:rsid w:val="003E1B04"/>
    <w:rsid w:val="004018C6"/>
    <w:rsid w:val="0041046D"/>
    <w:rsid w:val="00413BF5"/>
    <w:rsid w:val="00416737"/>
    <w:rsid w:val="004B74DE"/>
    <w:rsid w:val="004C1BC0"/>
    <w:rsid w:val="004E5DF0"/>
    <w:rsid w:val="00534B1C"/>
    <w:rsid w:val="005D2868"/>
    <w:rsid w:val="005E78C2"/>
    <w:rsid w:val="00674A1F"/>
    <w:rsid w:val="006B2CFB"/>
    <w:rsid w:val="007059FD"/>
    <w:rsid w:val="00776E67"/>
    <w:rsid w:val="007A39D6"/>
    <w:rsid w:val="0082206A"/>
    <w:rsid w:val="008356FC"/>
    <w:rsid w:val="008C79DA"/>
    <w:rsid w:val="008E2658"/>
    <w:rsid w:val="008F6836"/>
    <w:rsid w:val="00934BE7"/>
    <w:rsid w:val="0094156C"/>
    <w:rsid w:val="00973C32"/>
    <w:rsid w:val="009E17C2"/>
    <w:rsid w:val="009E2DF8"/>
    <w:rsid w:val="009E3515"/>
    <w:rsid w:val="00A874E1"/>
    <w:rsid w:val="00AA128A"/>
    <w:rsid w:val="00B0281F"/>
    <w:rsid w:val="00B144CF"/>
    <w:rsid w:val="00B37160"/>
    <w:rsid w:val="00B60F27"/>
    <w:rsid w:val="00BA1F42"/>
    <w:rsid w:val="00BB2A1B"/>
    <w:rsid w:val="00BC19E2"/>
    <w:rsid w:val="00BE0F09"/>
    <w:rsid w:val="00C07E06"/>
    <w:rsid w:val="00C40088"/>
    <w:rsid w:val="00C66881"/>
    <w:rsid w:val="00C9147F"/>
    <w:rsid w:val="00CA23F6"/>
    <w:rsid w:val="00CC2497"/>
    <w:rsid w:val="00CE4F7F"/>
    <w:rsid w:val="00CE7DAB"/>
    <w:rsid w:val="00D1608F"/>
    <w:rsid w:val="00D230F1"/>
    <w:rsid w:val="00D6460D"/>
    <w:rsid w:val="00DB4F8B"/>
    <w:rsid w:val="00DC7E60"/>
    <w:rsid w:val="00DE400A"/>
    <w:rsid w:val="00E02163"/>
    <w:rsid w:val="00E51C13"/>
    <w:rsid w:val="00E8715E"/>
    <w:rsid w:val="00E9484C"/>
    <w:rsid w:val="00E9499A"/>
    <w:rsid w:val="00ED3D3A"/>
    <w:rsid w:val="00F0392B"/>
    <w:rsid w:val="00F70412"/>
    <w:rsid w:val="00FE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2014-12-02T09:50:00Z</cp:lastPrinted>
  <dcterms:created xsi:type="dcterms:W3CDTF">2015-10-07T07:20:00Z</dcterms:created>
  <dcterms:modified xsi:type="dcterms:W3CDTF">2015-10-07T07:20:00Z</dcterms:modified>
</cp:coreProperties>
</file>