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2846C9">
        <w:rPr>
          <w:rFonts w:ascii="Times New Roman" w:hAnsi="Times New Roman" w:cs="Times New Roman"/>
          <w:b/>
          <w:bCs/>
        </w:rPr>
        <w:t>2</w:t>
      </w:r>
      <w:r w:rsidR="00BD37A2">
        <w:rPr>
          <w:rFonts w:ascii="Times New Roman" w:hAnsi="Times New Roman" w:cs="Times New Roman"/>
          <w:b/>
          <w:bCs/>
        </w:rPr>
        <w:t>7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CD7F1F">
        <w:rPr>
          <w:rFonts w:ascii="Times New Roman" w:hAnsi="Times New Roman" w:cs="Times New Roman"/>
          <w:b/>
          <w:bCs/>
        </w:rPr>
        <w:t>2</w:t>
      </w:r>
      <w:r w:rsidR="00BD37A2">
        <w:rPr>
          <w:rFonts w:ascii="Times New Roman" w:hAnsi="Times New Roman" w:cs="Times New Roman"/>
          <w:b/>
          <w:bCs/>
        </w:rPr>
        <w:t>6</w:t>
      </w:r>
      <w:r w:rsidR="00CD7F1F">
        <w:rPr>
          <w:rFonts w:ascii="Times New Roman" w:hAnsi="Times New Roman" w:cs="Times New Roman"/>
          <w:b/>
          <w:bCs/>
        </w:rPr>
        <w:t>.</w:t>
      </w:r>
      <w:r w:rsidRPr="00541399">
        <w:rPr>
          <w:rFonts w:ascii="Times New Roman" w:hAnsi="Times New Roman" w:cs="Times New Roman"/>
          <w:b/>
          <w:bCs/>
        </w:rPr>
        <w:t>0</w:t>
      </w:r>
      <w:r w:rsidR="00AE5859">
        <w:rPr>
          <w:rFonts w:ascii="Times New Roman" w:hAnsi="Times New Roman" w:cs="Times New Roman"/>
          <w:b/>
          <w:bCs/>
        </w:rPr>
        <w:t>8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BD37A2" w:rsidRDefault="00F54EF5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</w:t>
      </w:r>
      <w:r w:rsidR="00451BAB" w:rsidRPr="00F54EF5">
        <w:rPr>
          <w:rFonts w:ascii="Times New Roman" w:hAnsi="Times New Roman" w:cs="Times New Roman"/>
          <w:b/>
          <w:bCs/>
        </w:rPr>
        <w:t xml:space="preserve"> sprawie </w:t>
      </w:r>
      <w:r w:rsidR="00BD37A2" w:rsidRPr="00BD37A2">
        <w:rPr>
          <w:rFonts w:ascii="Times New Roman" w:hAnsi="Times New Roman" w:cs="Times New Roman"/>
          <w:b/>
          <w:bCs/>
        </w:rPr>
        <w:t>zmiany zarządzenia nr 25/2015 Dyrektora Powiatowego Urzędu Pracy w</w:t>
      </w:r>
      <w:r w:rsidR="00BD37A2">
        <w:rPr>
          <w:rFonts w:ascii="Times New Roman" w:hAnsi="Times New Roman" w:cs="Times New Roman"/>
          <w:b/>
          <w:bCs/>
        </w:rPr>
        <w:t> </w:t>
      </w:r>
      <w:r w:rsidR="00BD37A2" w:rsidRPr="00BD37A2">
        <w:rPr>
          <w:rFonts w:ascii="Times New Roman" w:hAnsi="Times New Roman" w:cs="Times New Roman"/>
          <w:b/>
          <w:bCs/>
        </w:rPr>
        <w:t xml:space="preserve">Jastrzębiu-Zdroju z dnia 24.08.2015r. w sprawie </w:t>
      </w:r>
      <w:r w:rsidR="00451BAB" w:rsidRPr="00F54EF5">
        <w:rPr>
          <w:rFonts w:ascii="Times New Roman" w:hAnsi="Times New Roman" w:cs="Times New Roman"/>
          <w:b/>
          <w:bCs/>
        </w:rPr>
        <w:t xml:space="preserve">ogłoszenia otwartego konkursu ofert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 xml:space="preserve">na realizację zadania publicznego w zakresie integracji społecznej osób bezrobotnych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w</w:t>
      </w:r>
      <w:r w:rsidR="00F54EF5">
        <w:rPr>
          <w:rFonts w:ascii="Times New Roman" w:hAnsi="Times New Roman" w:cs="Times New Roman"/>
          <w:b/>
          <w:bCs/>
        </w:rPr>
        <w:t xml:space="preserve"> ramach </w:t>
      </w:r>
      <w:r w:rsidR="009E424D">
        <w:rPr>
          <w:rFonts w:ascii="Times New Roman" w:hAnsi="Times New Roman" w:cs="Times New Roman"/>
          <w:b/>
          <w:bCs/>
        </w:rPr>
        <w:t>realizowanego przez Powiatowy Urząd Pracy w Jastrzębiu-Zdroju w 2015r.</w:t>
      </w:r>
    </w:p>
    <w:p w:rsidR="00451BAB" w:rsidRPr="00F54EF5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Program</w:t>
      </w:r>
      <w:r w:rsidR="00F54EF5">
        <w:rPr>
          <w:rFonts w:ascii="Times New Roman" w:hAnsi="Times New Roman" w:cs="Times New Roman"/>
          <w:b/>
          <w:bCs/>
        </w:rPr>
        <w:t xml:space="preserve">u </w:t>
      </w:r>
      <w:r w:rsidRPr="00F54EF5">
        <w:rPr>
          <w:rFonts w:ascii="Times New Roman" w:hAnsi="Times New Roman" w:cs="Times New Roman"/>
          <w:b/>
          <w:bCs/>
        </w:rPr>
        <w:t>Aktywizacj</w:t>
      </w:r>
      <w:r w:rsidR="00F54EF5">
        <w:rPr>
          <w:rFonts w:ascii="Times New Roman" w:hAnsi="Times New Roman" w:cs="Times New Roman"/>
          <w:b/>
          <w:bCs/>
        </w:rPr>
        <w:t>a</w:t>
      </w:r>
      <w:r w:rsidRPr="00F54EF5">
        <w:rPr>
          <w:rFonts w:ascii="Times New Roman" w:hAnsi="Times New Roman" w:cs="Times New Roman"/>
          <w:b/>
          <w:bCs/>
        </w:rPr>
        <w:t xml:space="preserve"> i Integracj</w:t>
      </w:r>
      <w:r w:rsidR="00F54EF5">
        <w:rPr>
          <w:rFonts w:ascii="Times New Roman" w:hAnsi="Times New Roman" w:cs="Times New Roman"/>
          <w:b/>
          <w:bCs/>
        </w:rPr>
        <w:t>a</w:t>
      </w:r>
      <w:bookmarkStart w:id="0" w:name="_GoBack"/>
      <w:bookmarkEnd w:id="0"/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541399" w:rsidRDefault="003A2776" w:rsidP="000A0855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CD7F1F">
        <w:rPr>
          <w:rFonts w:ascii="Times New Roman" w:hAnsi="Times New Roman" w:cs="Times New Roman"/>
        </w:rPr>
        <w:t>Na podstawie § 4 ust. 1 Statutu Powiatowego Urzędu Pracy w Jastrzębiu-Zdroju oraz § 16 ust. 1 pkt 8 Regulaminu Organizacyjnego Powiatowego Urzędu Pracy w Jastrzębiu-Zdroju</w:t>
      </w:r>
      <w:r w:rsidR="00F54EF5" w:rsidRPr="00CD7F1F">
        <w:rPr>
          <w:rFonts w:ascii="Times New Roman" w:hAnsi="Times New Roman" w:cs="Times New Roman"/>
        </w:rPr>
        <w:t xml:space="preserve">, </w:t>
      </w:r>
      <w:r w:rsidR="002846C9">
        <w:rPr>
          <w:rFonts w:ascii="Times New Roman" w:hAnsi="Times New Roman" w:cs="Times New Roman"/>
        </w:rPr>
        <w:t xml:space="preserve">oraz </w:t>
      </w:r>
      <w:r w:rsidR="00F54EF5" w:rsidRPr="00CD7F1F">
        <w:rPr>
          <w:rFonts w:ascii="Times New Roman" w:hAnsi="Times New Roman" w:cs="Times New Roman"/>
        </w:rPr>
        <w:t>art. 62a ustawy z dnia 20 kwietnia 2004 roku o promocji zatrudnienia i instytucjach rynku pracy (Dz. U. z 2015 roku, poz. 149 z późn. zm.)</w:t>
      </w:r>
      <w:r w:rsidR="000A0855" w:rsidRPr="00CD7F1F">
        <w:rPr>
          <w:rFonts w:ascii="Times New Roman" w:hAnsi="Times New Roman" w:cs="Times New Roman"/>
        </w:rPr>
        <w:t xml:space="preserve">, </w:t>
      </w:r>
      <w:r w:rsidR="00F54EF5" w:rsidRPr="00CD7F1F">
        <w:rPr>
          <w:rFonts w:ascii="Times New Roman" w:hAnsi="Times New Roman" w:cs="Times New Roman"/>
        </w:rPr>
        <w:t>art.</w:t>
      </w:r>
      <w:r w:rsidR="000A0855" w:rsidRPr="00CD7F1F">
        <w:rPr>
          <w:rFonts w:ascii="Times New Roman" w:hAnsi="Times New Roman" w:cs="Times New Roman"/>
        </w:rPr>
        <w:t xml:space="preserve"> 11 ust. 2 i art. 13 </w:t>
      </w:r>
      <w:r w:rsidR="00F54EF5" w:rsidRPr="00CD7F1F">
        <w:rPr>
          <w:rFonts w:ascii="Times New Roman" w:hAnsi="Times New Roman" w:cs="Times New Roman"/>
        </w:rPr>
        <w:t>ustawy z dnia 24 kwietnia</w:t>
      </w:r>
      <w:r w:rsidR="00F54EF5" w:rsidRPr="00F54EF5">
        <w:rPr>
          <w:rFonts w:ascii="Times New Roman" w:hAnsi="Times New Roman" w:cs="Times New Roman"/>
        </w:rPr>
        <w:t xml:space="preserve"> 2003 roku o działalności pożytku publicznego i o wolontariacie (Dz. U. z 20</w:t>
      </w:r>
      <w:r w:rsidR="000A0855">
        <w:rPr>
          <w:rFonts w:ascii="Times New Roman" w:hAnsi="Times New Roman" w:cs="Times New Roman"/>
        </w:rPr>
        <w:t>14</w:t>
      </w:r>
      <w:r w:rsidR="00F54EF5" w:rsidRPr="00F54EF5">
        <w:rPr>
          <w:rFonts w:ascii="Times New Roman" w:hAnsi="Times New Roman" w:cs="Times New Roman"/>
        </w:rPr>
        <w:t xml:space="preserve"> roku, poz.</w:t>
      </w:r>
      <w:r w:rsidR="000A0855">
        <w:rPr>
          <w:rFonts w:ascii="Times New Roman" w:hAnsi="Times New Roman" w:cs="Times New Roman"/>
        </w:rPr>
        <w:t xml:space="preserve"> 1118 z późn. zm.</w:t>
      </w:r>
      <w:r w:rsidR="00F54EF5" w:rsidRPr="00F54EF5">
        <w:rPr>
          <w:rFonts w:ascii="Times New Roman" w:hAnsi="Times New Roman" w:cs="Times New Roman"/>
        </w:rPr>
        <w:t>)</w:t>
      </w:r>
    </w:p>
    <w:p w:rsidR="001B1F80" w:rsidRPr="00541399" w:rsidRDefault="001B1F80" w:rsidP="000A0855">
      <w:pPr>
        <w:pStyle w:val="western"/>
        <w:spacing w:before="0" w:beforeAutospacing="0" w:after="24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BD37A2" w:rsidRPr="00BD37A2" w:rsidRDefault="00BD37A2" w:rsidP="00BD37A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BD37A2">
        <w:rPr>
          <w:rFonts w:ascii="Times New Roman" w:hAnsi="Times New Roman" w:cs="Times New Roman"/>
        </w:rPr>
        <w:t>W załączniku do zarządzenia nr 25/2015 Dyrektora Powiat</w:t>
      </w:r>
      <w:r>
        <w:rPr>
          <w:rFonts w:ascii="Times New Roman" w:hAnsi="Times New Roman" w:cs="Times New Roman"/>
        </w:rPr>
        <w:t>o</w:t>
      </w:r>
      <w:r w:rsidRPr="00BD37A2">
        <w:rPr>
          <w:rFonts w:ascii="Times New Roman" w:hAnsi="Times New Roman" w:cs="Times New Roman"/>
        </w:rPr>
        <w:t>wego Urzędu Pracy w Jastrzębiu-Zdroju z dnia 24.08.2015r. w sprawie ogłoszenia otwartego konkursu ofert na realizację zadania publicznego w zakresie integracji społecznej osób bezrobotnych w ramach realizowanego przez Powiatowy Urząd Pracy w Jastrzębiu-Zdroju w 2015r.</w:t>
      </w:r>
      <w:r>
        <w:rPr>
          <w:rFonts w:ascii="Times New Roman" w:hAnsi="Times New Roman" w:cs="Times New Roman"/>
        </w:rPr>
        <w:t xml:space="preserve"> </w:t>
      </w:r>
      <w:r w:rsidRPr="00BD37A2">
        <w:rPr>
          <w:rFonts w:ascii="Times New Roman" w:hAnsi="Times New Roman" w:cs="Times New Roman"/>
        </w:rPr>
        <w:t>Programu Aktywizacja i Integracja</w:t>
      </w:r>
      <w:r>
        <w:rPr>
          <w:rFonts w:ascii="Times New Roman" w:hAnsi="Times New Roman" w:cs="Times New Roman"/>
        </w:rPr>
        <w:t xml:space="preserve"> </w:t>
      </w:r>
      <w:r w:rsidR="0035525D">
        <w:rPr>
          <w:rFonts w:ascii="Times New Roman" w:hAnsi="Times New Roman" w:cs="Times New Roman"/>
        </w:rPr>
        <w:t xml:space="preserve">ulega zmianie </w:t>
      </w:r>
      <w:r>
        <w:rPr>
          <w:rFonts w:ascii="Times New Roman" w:hAnsi="Times New Roman" w:cs="Times New Roman"/>
        </w:rPr>
        <w:t>p</w:t>
      </w:r>
      <w:r w:rsidRPr="00BD37A2">
        <w:rPr>
          <w:rFonts w:ascii="Times New Roman" w:hAnsi="Times New Roman" w:cs="Times New Roman"/>
        </w:rPr>
        <w:t>kt</w:t>
      </w:r>
      <w:r>
        <w:rPr>
          <w:rFonts w:ascii="Times New Roman" w:hAnsi="Times New Roman" w:cs="Times New Roman"/>
        </w:rPr>
        <w:t>.</w:t>
      </w:r>
      <w:r w:rsidRPr="00BD37A2">
        <w:rPr>
          <w:rFonts w:ascii="Times New Roman" w:hAnsi="Times New Roman" w:cs="Times New Roman"/>
        </w:rPr>
        <w:t xml:space="preserve"> V ppkt</w:t>
      </w:r>
      <w:r>
        <w:rPr>
          <w:rFonts w:ascii="Times New Roman" w:hAnsi="Times New Roman" w:cs="Times New Roman"/>
        </w:rPr>
        <w:t>.</w:t>
      </w:r>
      <w:r w:rsidRPr="00BD37A2">
        <w:rPr>
          <w:rFonts w:ascii="Times New Roman" w:hAnsi="Times New Roman" w:cs="Times New Roman"/>
        </w:rPr>
        <w:t xml:space="preserve"> 1 i otrzymuje nowe brzmienie o</w:t>
      </w:r>
      <w:r w:rsidR="0035525D">
        <w:rPr>
          <w:rFonts w:ascii="Times New Roman" w:hAnsi="Times New Roman" w:cs="Times New Roman"/>
        </w:rPr>
        <w:t> </w:t>
      </w:r>
      <w:r w:rsidRPr="00BD37A2">
        <w:rPr>
          <w:rFonts w:ascii="Times New Roman" w:hAnsi="Times New Roman" w:cs="Times New Roman"/>
        </w:rPr>
        <w:t>następującej treści:</w:t>
      </w:r>
    </w:p>
    <w:p w:rsidR="00BD37A2" w:rsidRPr="00BD37A2" w:rsidRDefault="00BD37A2" w:rsidP="00BD37A2">
      <w:pPr>
        <w:numPr>
          <w:ilvl w:val="0"/>
          <w:numId w:val="2"/>
        </w:numPr>
        <w:spacing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37A2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ofertowe wraz z wymaganymi załącznikami należy składać w siedzibie PUP tj.: w Jastrzębiu-Zdroju, ul. Pszczyńska 134, 44-335 Jastrzębie-Zdrój, pokój 5A,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37A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terminie do 1</w:t>
      </w:r>
      <w:r w:rsidR="0035525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D37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 2015r. do godziny 15.00 w zamkniętych kopertach, opatrzonych napisem </w:t>
      </w:r>
      <w:r w:rsidRPr="008E64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„Otwarty konkurs ofert na realizację zadania publicznego w 2015 roku w zakresie integracji społecznej bezrobotnych, w ramach Programu Aktywizacja i</w:t>
      </w:r>
      <w:r w:rsidR="0035525D" w:rsidRPr="008E64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Pr="008E64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Integracja"</w:t>
      </w:r>
      <w:r w:rsidRPr="00BD37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1B1F80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§2</w:t>
      </w:r>
    </w:p>
    <w:p w:rsidR="001B1F80" w:rsidRPr="00541399" w:rsidRDefault="001B1F80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Działu </w:t>
      </w:r>
      <w:r w:rsidR="00D46E9C" w:rsidRPr="00541399">
        <w:rPr>
          <w:rFonts w:ascii="Times New Roman" w:hAnsi="Times New Roman" w:cs="Times New Roman"/>
        </w:rPr>
        <w:t>Promocji i Wsparcia Zatrudnienia.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BD37A2">
        <w:rPr>
          <w:rFonts w:ascii="Times New Roman" w:hAnsi="Times New Roman" w:cs="Times New Roman"/>
          <w:b/>
          <w:bCs/>
        </w:rPr>
        <w:t>3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1B1F80"/>
    <w:rsid w:val="00014286"/>
    <w:rsid w:val="00033CF2"/>
    <w:rsid w:val="00043532"/>
    <w:rsid w:val="00087F99"/>
    <w:rsid w:val="000A0855"/>
    <w:rsid w:val="000A2827"/>
    <w:rsid w:val="000D357B"/>
    <w:rsid w:val="001A0043"/>
    <w:rsid w:val="001B1F80"/>
    <w:rsid w:val="002846C9"/>
    <w:rsid w:val="002C40AB"/>
    <w:rsid w:val="002C4261"/>
    <w:rsid w:val="002D6EB2"/>
    <w:rsid w:val="00313E77"/>
    <w:rsid w:val="00317869"/>
    <w:rsid w:val="00326EDB"/>
    <w:rsid w:val="0035525D"/>
    <w:rsid w:val="0036776E"/>
    <w:rsid w:val="003A2776"/>
    <w:rsid w:val="003E2854"/>
    <w:rsid w:val="003F4136"/>
    <w:rsid w:val="004052CF"/>
    <w:rsid w:val="00413B73"/>
    <w:rsid w:val="00451BAB"/>
    <w:rsid w:val="004779C9"/>
    <w:rsid w:val="004E364E"/>
    <w:rsid w:val="005154C9"/>
    <w:rsid w:val="00541399"/>
    <w:rsid w:val="005C312E"/>
    <w:rsid w:val="00697EDC"/>
    <w:rsid w:val="007153F8"/>
    <w:rsid w:val="007E0105"/>
    <w:rsid w:val="0088234C"/>
    <w:rsid w:val="008E6412"/>
    <w:rsid w:val="008F6CD5"/>
    <w:rsid w:val="009021B7"/>
    <w:rsid w:val="00907AED"/>
    <w:rsid w:val="00930037"/>
    <w:rsid w:val="009B144B"/>
    <w:rsid w:val="009E2267"/>
    <w:rsid w:val="009E424D"/>
    <w:rsid w:val="00A423FC"/>
    <w:rsid w:val="00A4572B"/>
    <w:rsid w:val="00A9389E"/>
    <w:rsid w:val="00AA1765"/>
    <w:rsid w:val="00AD396A"/>
    <w:rsid w:val="00AE5859"/>
    <w:rsid w:val="00AF0521"/>
    <w:rsid w:val="00AF665D"/>
    <w:rsid w:val="00B240A0"/>
    <w:rsid w:val="00B44C5D"/>
    <w:rsid w:val="00BD37A2"/>
    <w:rsid w:val="00CA365B"/>
    <w:rsid w:val="00CD7F1F"/>
    <w:rsid w:val="00D30D22"/>
    <w:rsid w:val="00D46E9C"/>
    <w:rsid w:val="00D979D2"/>
    <w:rsid w:val="00DB0ECA"/>
    <w:rsid w:val="00DD59B2"/>
    <w:rsid w:val="00DE5AB4"/>
    <w:rsid w:val="00F3693E"/>
    <w:rsid w:val="00F54EF5"/>
    <w:rsid w:val="00F70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BodyText">
    <w:name w:val="Body Text"/>
    <w:basedOn w:val="Normal"/>
    <w:link w:val="BodyTextChar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Żaneta Szymaniec</cp:lastModifiedBy>
  <cp:revision>5</cp:revision>
  <cp:lastPrinted>2015-03-06T07:35:00Z</cp:lastPrinted>
  <dcterms:created xsi:type="dcterms:W3CDTF">2015-08-25T12:51:00Z</dcterms:created>
  <dcterms:modified xsi:type="dcterms:W3CDTF">2015-08-26T08:10:00Z</dcterms:modified>
</cp:coreProperties>
</file>