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D81" w:rsidRPr="00F30EB7" w:rsidRDefault="009D0759" w:rsidP="00A87D81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F30EB7">
        <w:rPr>
          <w:b/>
          <w:bCs/>
          <w:i/>
        </w:rPr>
        <w:t xml:space="preserve">Regulamin </w:t>
      </w:r>
      <w:r w:rsidR="00F30EB7" w:rsidRPr="00F30EB7">
        <w:rPr>
          <w:b/>
          <w:i/>
        </w:rPr>
        <w:t>w sprawie</w:t>
      </w:r>
      <w:r w:rsidR="00A87D81">
        <w:rPr>
          <w:b/>
          <w:i/>
        </w:rPr>
        <w:t xml:space="preserve"> realizacji </w:t>
      </w:r>
    </w:p>
    <w:p w:rsidR="00A87D81" w:rsidRDefault="00A87D81" w:rsidP="00A87D81">
      <w:pPr>
        <w:autoSpaceDE w:val="0"/>
        <w:autoSpaceDN w:val="0"/>
        <w:adjustRightInd w:val="0"/>
        <w:jc w:val="center"/>
        <w:rPr>
          <w:b/>
          <w:bCs/>
          <w:i/>
        </w:rPr>
      </w:pPr>
      <w:r>
        <w:rPr>
          <w:b/>
          <w:bCs/>
          <w:i/>
        </w:rPr>
        <w:t>Programu Specjalnego</w:t>
      </w:r>
      <w:r w:rsidR="00F30EB7" w:rsidRPr="00F30EB7">
        <w:rPr>
          <w:b/>
          <w:bCs/>
          <w:i/>
        </w:rPr>
        <w:t xml:space="preserve"> </w:t>
      </w:r>
      <w:r w:rsidR="007F2676" w:rsidRPr="00F30EB7">
        <w:rPr>
          <w:b/>
          <w:bCs/>
          <w:i/>
        </w:rPr>
        <w:t>„Wykorzystaj Szansę”</w:t>
      </w:r>
      <w:r>
        <w:rPr>
          <w:b/>
          <w:bCs/>
          <w:i/>
        </w:rPr>
        <w:t xml:space="preserve"> </w:t>
      </w:r>
    </w:p>
    <w:p w:rsidR="007F2676" w:rsidRPr="00F30EB7" w:rsidRDefault="00A87D81" w:rsidP="00A87D81">
      <w:pPr>
        <w:autoSpaceDE w:val="0"/>
        <w:autoSpaceDN w:val="0"/>
        <w:adjustRightInd w:val="0"/>
        <w:jc w:val="center"/>
        <w:rPr>
          <w:b/>
          <w:bCs/>
          <w:i/>
        </w:rPr>
      </w:pPr>
      <w:r>
        <w:rPr>
          <w:b/>
          <w:bCs/>
          <w:i/>
        </w:rPr>
        <w:t>w Powiatowym Urzędzie Pracy w Jastrzębiu-Zdroju</w:t>
      </w:r>
      <w:r w:rsidR="007F2676" w:rsidRPr="00F30EB7">
        <w:rPr>
          <w:b/>
          <w:bCs/>
          <w:i/>
        </w:rPr>
        <w:t>.</w:t>
      </w:r>
    </w:p>
    <w:p w:rsidR="004D0862" w:rsidRPr="004D0862" w:rsidRDefault="004D0862" w:rsidP="00275EE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D0862" w:rsidRPr="00275EE8" w:rsidRDefault="00CF25E8" w:rsidP="00275EE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Rozdział I</w:t>
      </w:r>
    </w:p>
    <w:p w:rsidR="00CF25E8" w:rsidRPr="00275EE8" w:rsidRDefault="00CF25E8" w:rsidP="00275EE8">
      <w:pPr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Postanowienia ogólne</w:t>
      </w:r>
    </w:p>
    <w:p w:rsidR="004D0862" w:rsidRPr="00275EE8" w:rsidRDefault="004D0862" w:rsidP="00275EE8">
      <w:pPr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 xml:space="preserve">§ </w:t>
      </w:r>
      <w:r w:rsidR="00576A24" w:rsidRPr="00275EE8">
        <w:rPr>
          <w:b/>
          <w:sz w:val="22"/>
          <w:szCs w:val="22"/>
        </w:rPr>
        <w:fldChar w:fldCharType="begin"/>
      </w:r>
      <w:r w:rsidRPr="00275EE8">
        <w:rPr>
          <w:b/>
          <w:sz w:val="22"/>
          <w:szCs w:val="22"/>
        </w:rPr>
        <w:instrText xml:space="preserve"> SEQ § \* ARABIC </w:instrText>
      </w:r>
      <w:r w:rsidR="00576A24" w:rsidRPr="00275EE8">
        <w:rPr>
          <w:b/>
          <w:sz w:val="22"/>
          <w:szCs w:val="22"/>
        </w:rPr>
        <w:fldChar w:fldCharType="separate"/>
      </w:r>
      <w:r w:rsidR="00190321">
        <w:rPr>
          <w:b/>
          <w:noProof/>
          <w:sz w:val="22"/>
          <w:szCs w:val="22"/>
        </w:rPr>
        <w:t>1</w:t>
      </w:r>
      <w:r w:rsidR="00576A24" w:rsidRPr="00275EE8">
        <w:rPr>
          <w:b/>
          <w:sz w:val="22"/>
          <w:szCs w:val="22"/>
        </w:rPr>
        <w:fldChar w:fldCharType="end"/>
      </w:r>
    </w:p>
    <w:p w:rsidR="004D0862" w:rsidRPr="00275EE8" w:rsidRDefault="004D0862" w:rsidP="00C704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Głównym </w:t>
      </w:r>
      <w:r w:rsidRPr="00376FA3">
        <w:rPr>
          <w:sz w:val="22"/>
          <w:szCs w:val="22"/>
        </w:rPr>
        <w:t xml:space="preserve">celem </w:t>
      </w:r>
      <w:r w:rsidR="00B42329" w:rsidRPr="00376FA3">
        <w:rPr>
          <w:sz w:val="22"/>
          <w:szCs w:val="22"/>
        </w:rPr>
        <w:t xml:space="preserve">programu specjalnego </w:t>
      </w:r>
      <w:r w:rsidRPr="00376FA3">
        <w:rPr>
          <w:sz w:val="22"/>
          <w:szCs w:val="22"/>
        </w:rPr>
        <w:t>jest aktywizacja</w:t>
      </w:r>
      <w:r w:rsidR="00B42329" w:rsidRPr="00376FA3">
        <w:rPr>
          <w:sz w:val="22"/>
          <w:szCs w:val="22"/>
        </w:rPr>
        <w:t xml:space="preserve"> </w:t>
      </w:r>
      <w:r w:rsidR="00376FA3" w:rsidRPr="00376FA3">
        <w:rPr>
          <w:sz w:val="22"/>
          <w:szCs w:val="22"/>
        </w:rPr>
        <w:t>zawodowa osób</w:t>
      </w:r>
      <w:r w:rsidRPr="00275EE8">
        <w:rPr>
          <w:sz w:val="22"/>
          <w:szCs w:val="22"/>
        </w:rPr>
        <w:t xml:space="preserve"> bezrobotnych w wieku do 30 lat, mieszkańców Jastrzębia-Zdroju zarejestrowanych w Powiatowym Urzędzie </w:t>
      </w:r>
      <w:r w:rsidR="00A87D81">
        <w:rPr>
          <w:sz w:val="22"/>
          <w:szCs w:val="22"/>
        </w:rPr>
        <w:t>P</w:t>
      </w:r>
      <w:r w:rsidRPr="00275EE8">
        <w:rPr>
          <w:sz w:val="22"/>
          <w:szCs w:val="22"/>
        </w:rPr>
        <w:t>racy w</w:t>
      </w:r>
      <w:r w:rsidR="00235FAC" w:rsidRPr="00275EE8">
        <w:rPr>
          <w:sz w:val="22"/>
          <w:szCs w:val="22"/>
        </w:rPr>
        <w:t> </w:t>
      </w:r>
      <w:r w:rsidRPr="00275EE8">
        <w:rPr>
          <w:sz w:val="22"/>
          <w:szCs w:val="22"/>
        </w:rPr>
        <w:t xml:space="preserve">Jastrzębiu-Zdroju. </w:t>
      </w:r>
    </w:p>
    <w:p w:rsidR="004D0862" w:rsidRDefault="00B42329" w:rsidP="00C704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Program specjalny realizowany będzie </w:t>
      </w:r>
      <w:r w:rsidR="00A87D81">
        <w:rPr>
          <w:sz w:val="22"/>
          <w:szCs w:val="22"/>
        </w:rPr>
        <w:t xml:space="preserve">od 01.06.2012r. </w:t>
      </w:r>
      <w:r w:rsidRPr="00275EE8">
        <w:rPr>
          <w:sz w:val="22"/>
          <w:szCs w:val="22"/>
        </w:rPr>
        <w:t>do 31</w:t>
      </w:r>
      <w:r w:rsidR="00A87D81">
        <w:rPr>
          <w:sz w:val="22"/>
          <w:szCs w:val="22"/>
        </w:rPr>
        <w:t>.12.</w:t>
      </w:r>
      <w:r w:rsidRPr="00275EE8">
        <w:rPr>
          <w:sz w:val="22"/>
          <w:szCs w:val="22"/>
        </w:rPr>
        <w:t>2012r.</w:t>
      </w:r>
      <w:r w:rsidR="002B6479">
        <w:rPr>
          <w:sz w:val="22"/>
          <w:szCs w:val="22"/>
        </w:rPr>
        <w:t xml:space="preserve"> w zakresie</w:t>
      </w:r>
      <w:r w:rsidR="009B6BD2">
        <w:rPr>
          <w:sz w:val="22"/>
          <w:szCs w:val="22"/>
        </w:rPr>
        <w:t>:</w:t>
      </w:r>
    </w:p>
    <w:bookmarkStart w:id="0" w:name="_MON_1399875535"/>
    <w:bookmarkEnd w:id="0"/>
    <w:p w:rsidR="00A87D81" w:rsidRPr="000E776F" w:rsidRDefault="00EC1D28" w:rsidP="000E776F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81EB6">
        <w:rPr>
          <w:sz w:val="22"/>
          <w:szCs w:val="22"/>
        </w:rPr>
        <w:object w:dxaOrig="9374" w:dyaOrig="26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130.5pt" o:ole="">
            <v:imagedata r:id="rId8" o:title=""/>
          </v:shape>
          <o:OLEObject Type="Embed" ProgID="Excel.Sheet.12" ShapeID="_x0000_i1025" DrawAspect="Content" ObjectID="_1400046966" r:id="rId9"/>
        </w:object>
      </w:r>
    </w:p>
    <w:p w:rsidR="00B42329" w:rsidRPr="00275EE8" w:rsidRDefault="00AA7702" w:rsidP="00C704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D</w:t>
      </w:r>
      <w:r w:rsidR="00B42329" w:rsidRPr="00275EE8">
        <w:rPr>
          <w:sz w:val="22"/>
          <w:szCs w:val="22"/>
        </w:rPr>
        <w:t xml:space="preserve">o objęcia </w:t>
      </w:r>
      <w:r w:rsidR="00AA45C3" w:rsidRPr="00275EE8">
        <w:rPr>
          <w:sz w:val="22"/>
          <w:szCs w:val="22"/>
        </w:rPr>
        <w:t>programem specjalnym</w:t>
      </w:r>
      <w:r w:rsidR="00B42329" w:rsidRPr="00275EE8">
        <w:rPr>
          <w:sz w:val="22"/>
          <w:szCs w:val="22"/>
        </w:rPr>
        <w:t xml:space="preserve"> </w:t>
      </w:r>
      <w:r w:rsidR="00CF25E8" w:rsidRPr="00275EE8">
        <w:rPr>
          <w:sz w:val="22"/>
          <w:szCs w:val="22"/>
        </w:rPr>
        <w:t>mogą</w:t>
      </w:r>
      <w:r w:rsidR="000E776F">
        <w:rPr>
          <w:sz w:val="22"/>
          <w:szCs w:val="22"/>
        </w:rPr>
        <w:t xml:space="preserve"> w pierwszej kolejności</w:t>
      </w:r>
      <w:r w:rsidR="00CF25E8" w:rsidRPr="00275EE8">
        <w:rPr>
          <w:sz w:val="22"/>
          <w:szCs w:val="22"/>
        </w:rPr>
        <w:t xml:space="preserve"> zostać za</w:t>
      </w:r>
      <w:r w:rsidR="00B42329" w:rsidRPr="00275EE8">
        <w:rPr>
          <w:sz w:val="22"/>
          <w:szCs w:val="22"/>
        </w:rPr>
        <w:t xml:space="preserve">kwalifikowane osoby, </w:t>
      </w:r>
      <w:r w:rsidRPr="00275EE8">
        <w:rPr>
          <w:sz w:val="22"/>
          <w:szCs w:val="22"/>
        </w:rPr>
        <w:t>o</w:t>
      </w:r>
      <w:r w:rsidR="00EC1D28">
        <w:rPr>
          <w:sz w:val="22"/>
          <w:szCs w:val="22"/>
        </w:rPr>
        <w:t> </w:t>
      </w:r>
      <w:r w:rsidRPr="00275EE8">
        <w:rPr>
          <w:sz w:val="22"/>
          <w:szCs w:val="22"/>
        </w:rPr>
        <w:t xml:space="preserve">których mowa w </w:t>
      </w:r>
      <w:r w:rsidR="005B2FE6">
        <w:rPr>
          <w:sz w:val="22"/>
          <w:szCs w:val="22"/>
        </w:rPr>
        <w:t>ust</w:t>
      </w:r>
      <w:r w:rsidRPr="00275EE8">
        <w:rPr>
          <w:sz w:val="22"/>
          <w:szCs w:val="22"/>
        </w:rPr>
        <w:t xml:space="preserve">. 1, </w:t>
      </w:r>
      <w:r w:rsidR="00CF25E8" w:rsidRPr="00275EE8">
        <w:rPr>
          <w:sz w:val="22"/>
          <w:szCs w:val="22"/>
        </w:rPr>
        <w:t>w</w:t>
      </w:r>
      <w:r w:rsidR="00235FAC" w:rsidRPr="00275EE8">
        <w:rPr>
          <w:sz w:val="22"/>
          <w:szCs w:val="22"/>
        </w:rPr>
        <w:t> </w:t>
      </w:r>
      <w:r w:rsidR="00B42329" w:rsidRPr="00275EE8">
        <w:rPr>
          <w:sz w:val="22"/>
          <w:szCs w:val="22"/>
        </w:rPr>
        <w:t>stosunku do których dotychczas stosowane usługi i instrumenty rynku pracy okazały się niewystarczające do powrotu lub wejścia na rynek pracy</w:t>
      </w:r>
      <w:r w:rsidR="000E776F">
        <w:rPr>
          <w:sz w:val="22"/>
          <w:szCs w:val="22"/>
        </w:rPr>
        <w:t>.</w:t>
      </w:r>
    </w:p>
    <w:p w:rsidR="000E776F" w:rsidRDefault="000E776F" w:rsidP="00275EE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FB4D98" w:rsidRPr="00275EE8" w:rsidRDefault="00FB4D98" w:rsidP="00275EE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Rozdział II</w:t>
      </w:r>
    </w:p>
    <w:p w:rsidR="00FB4D98" w:rsidRPr="00275EE8" w:rsidRDefault="00FB4D98" w:rsidP="00275EE8">
      <w:pPr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Środki na podjęcie działalności gospodarczej</w:t>
      </w:r>
    </w:p>
    <w:p w:rsidR="00FB4D98" w:rsidRPr="00275EE8" w:rsidRDefault="00FB4D98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§ 2</w:t>
      </w:r>
    </w:p>
    <w:p w:rsidR="00FB4D98" w:rsidRPr="00275EE8" w:rsidRDefault="00FB4D98" w:rsidP="00275EE8">
      <w:pPr>
        <w:spacing w:after="120"/>
        <w:jc w:val="both"/>
        <w:rPr>
          <w:i/>
          <w:sz w:val="22"/>
          <w:szCs w:val="22"/>
        </w:rPr>
      </w:pPr>
      <w:r w:rsidRPr="00275EE8">
        <w:rPr>
          <w:sz w:val="22"/>
          <w:szCs w:val="22"/>
        </w:rPr>
        <w:t xml:space="preserve">Warunki przyznawania bezrobotnemu środków na podjęcie działalności gospodarczej określa REGULAMIN </w:t>
      </w:r>
      <w:r w:rsidR="00235FAC" w:rsidRPr="00275EE8">
        <w:rPr>
          <w:sz w:val="22"/>
          <w:szCs w:val="22"/>
        </w:rPr>
        <w:t> w </w:t>
      </w:r>
      <w:r w:rsidRPr="00275EE8">
        <w:rPr>
          <w:i/>
          <w:sz w:val="22"/>
          <w:szCs w:val="22"/>
        </w:rPr>
        <w:t>sprawie refundacji kosztów wyposażenia lub doposażenia stanowiska pracy dla skierowanego bezrobotnego, przyznawania środków na podjęcie działalności gospodarczej oraz form zabezpieczenia zwrotu otrzymanych środków w Powiatowym Urzędzie Pracy w Jastrzębiu-Zdroju.</w:t>
      </w:r>
    </w:p>
    <w:p w:rsidR="00FB4D98" w:rsidRPr="00275EE8" w:rsidRDefault="00FB4D98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§ 3</w:t>
      </w:r>
    </w:p>
    <w:p w:rsidR="00FB4D98" w:rsidRPr="00275EE8" w:rsidRDefault="00FB4D98" w:rsidP="00275EE8">
      <w:pPr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Bezrobotny, zakwalifikowany do udziału w programie specjalnym w zakresie dofinansowania działalności gospodarczej może zostać objęty tzw. specyficznymi elementami wspierającymi zatrudnienie, tj.:</w:t>
      </w:r>
    </w:p>
    <w:p w:rsidR="00FB4D98" w:rsidRPr="00275EE8" w:rsidRDefault="00FB4D98" w:rsidP="00C704D4">
      <w:pPr>
        <w:numPr>
          <w:ilvl w:val="1"/>
          <w:numId w:val="18"/>
        </w:numPr>
        <w:spacing w:after="120"/>
        <w:ind w:left="1418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Zajęcia w zakresie doradztwa prawno-ekonomicznego – warsztaty dotyczące warunków otwierania i</w:t>
      </w:r>
      <w:r w:rsidR="00235FAC" w:rsidRPr="00275EE8">
        <w:rPr>
          <w:sz w:val="22"/>
          <w:szCs w:val="22"/>
        </w:rPr>
        <w:t> </w:t>
      </w:r>
      <w:r w:rsidRPr="00275EE8">
        <w:rPr>
          <w:sz w:val="22"/>
          <w:szCs w:val="22"/>
        </w:rPr>
        <w:t>prowadzenia działalności gospodarczej;</w:t>
      </w:r>
    </w:p>
    <w:p w:rsidR="00235FAC" w:rsidRPr="00275EE8" w:rsidRDefault="00FB4D98" w:rsidP="00C704D4">
      <w:pPr>
        <w:numPr>
          <w:ilvl w:val="1"/>
          <w:numId w:val="18"/>
        </w:numPr>
        <w:spacing w:after="120"/>
        <w:ind w:left="1418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Wsparcie jednorazowe – jednorazowe świadczenie w wysokości 2 000,00zł. przeznaczone na bieżące funkcjonowanie działalności.</w:t>
      </w:r>
    </w:p>
    <w:p w:rsidR="00FB4D98" w:rsidRPr="00275EE8" w:rsidRDefault="00FB4D98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 xml:space="preserve">§ </w:t>
      </w:r>
      <w:r w:rsidR="005E2F92" w:rsidRPr="00275EE8">
        <w:rPr>
          <w:b/>
          <w:sz w:val="22"/>
          <w:szCs w:val="22"/>
        </w:rPr>
        <w:t>4</w:t>
      </w:r>
    </w:p>
    <w:p w:rsidR="00FB4D98" w:rsidRPr="00275EE8" w:rsidRDefault="00FB4D98" w:rsidP="00275EE8">
      <w:pPr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Zajęcia w zakresie doradztwa prawno-ekonomicznego odbywać będą się przed zawarci</w:t>
      </w:r>
      <w:r w:rsidR="00EC1D28">
        <w:rPr>
          <w:sz w:val="22"/>
          <w:szCs w:val="22"/>
        </w:rPr>
        <w:t>em</w:t>
      </w:r>
      <w:r w:rsidRPr="00275EE8">
        <w:rPr>
          <w:sz w:val="22"/>
          <w:szCs w:val="22"/>
        </w:rPr>
        <w:t xml:space="preserve"> z</w:t>
      </w:r>
      <w:r w:rsidR="00376FA3">
        <w:rPr>
          <w:sz w:val="22"/>
          <w:szCs w:val="22"/>
        </w:rPr>
        <w:t> </w:t>
      </w:r>
      <w:r w:rsidRPr="00275EE8">
        <w:rPr>
          <w:sz w:val="22"/>
          <w:szCs w:val="22"/>
        </w:rPr>
        <w:t>bezrobotnym umowy, w terminie wskazanym przez Urząd.</w:t>
      </w:r>
      <w:r w:rsidR="005E2F92" w:rsidRPr="00275EE8">
        <w:rPr>
          <w:sz w:val="22"/>
          <w:szCs w:val="22"/>
        </w:rPr>
        <w:t xml:space="preserve"> </w:t>
      </w:r>
    </w:p>
    <w:p w:rsidR="00FB4D98" w:rsidRPr="00275EE8" w:rsidRDefault="00FB4D98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 xml:space="preserve">§ </w:t>
      </w:r>
      <w:r w:rsidR="005E2F92" w:rsidRPr="00275EE8">
        <w:rPr>
          <w:b/>
          <w:sz w:val="22"/>
          <w:szCs w:val="22"/>
        </w:rPr>
        <w:t>5</w:t>
      </w:r>
    </w:p>
    <w:p w:rsidR="00FB4D98" w:rsidRPr="00275EE8" w:rsidRDefault="00FB4D98" w:rsidP="00275EE8">
      <w:pPr>
        <w:numPr>
          <w:ilvl w:val="0"/>
          <w:numId w:val="19"/>
        </w:numPr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Bezrobotny, z którym zawarto umowę może złożyć do Dyrektora Wniosek o przyznanie wsparcia jednorazowego</w:t>
      </w:r>
      <w:r w:rsidR="000341DC" w:rsidRPr="00275EE8">
        <w:rPr>
          <w:sz w:val="22"/>
          <w:szCs w:val="22"/>
        </w:rPr>
        <w:t xml:space="preserve"> (stanowiący załącznik nr 1 do niniejszego Regulaminu) wraz z załącznikami</w:t>
      </w:r>
      <w:r w:rsidRPr="00275EE8">
        <w:rPr>
          <w:sz w:val="22"/>
          <w:szCs w:val="22"/>
        </w:rPr>
        <w:t xml:space="preserve">. </w:t>
      </w:r>
    </w:p>
    <w:p w:rsidR="00FB4D98" w:rsidRPr="00275EE8" w:rsidRDefault="00FB4D98" w:rsidP="00275EE8">
      <w:pPr>
        <w:numPr>
          <w:ilvl w:val="0"/>
          <w:numId w:val="19"/>
        </w:numPr>
        <w:spacing w:after="120"/>
        <w:ind w:left="357" w:hanging="357"/>
        <w:jc w:val="both"/>
        <w:rPr>
          <w:sz w:val="22"/>
          <w:szCs w:val="22"/>
        </w:rPr>
      </w:pPr>
      <w:r w:rsidRPr="00275EE8">
        <w:rPr>
          <w:sz w:val="22"/>
          <w:szCs w:val="22"/>
        </w:rPr>
        <w:lastRenderedPageBreak/>
        <w:t xml:space="preserve">Wniosek o przyznanie wsparcia jednorazowego złożyć należy po dniu zawarcia umowy i podjęcia działalności gospodarczej, jednak nie później niż w terminie do dnia 30.11.2012r. </w:t>
      </w:r>
    </w:p>
    <w:p w:rsidR="00D20D0B" w:rsidRPr="00275EE8" w:rsidRDefault="00D20D0B" w:rsidP="00275EE8">
      <w:pPr>
        <w:numPr>
          <w:ilvl w:val="0"/>
          <w:numId w:val="19"/>
        </w:numPr>
        <w:spacing w:after="120"/>
        <w:ind w:left="357" w:hanging="357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Urząd </w:t>
      </w:r>
      <w:r w:rsidR="00C704D4">
        <w:rPr>
          <w:sz w:val="22"/>
          <w:szCs w:val="22"/>
        </w:rPr>
        <w:t xml:space="preserve">stwierdza prawo do otrzymania wsparcia i </w:t>
      </w:r>
      <w:r w:rsidRPr="00275EE8">
        <w:rPr>
          <w:sz w:val="22"/>
          <w:szCs w:val="22"/>
        </w:rPr>
        <w:t>wypłaca</w:t>
      </w:r>
      <w:r w:rsidR="00C704D4">
        <w:rPr>
          <w:sz w:val="22"/>
          <w:szCs w:val="22"/>
        </w:rPr>
        <w:t xml:space="preserve"> je </w:t>
      </w:r>
      <w:r w:rsidRPr="00275EE8">
        <w:rPr>
          <w:sz w:val="22"/>
          <w:szCs w:val="22"/>
        </w:rPr>
        <w:t>w terminie 30 dni od daty otrzymania wniosku.</w:t>
      </w:r>
    </w:p>
    <w:p w:rsidR="005E2F92" w:rsidRPr="00275EE8" w:rsidRDefault="00FB4D98" w:rsidP="00275EE8">
      <w:pPr>
        <w:numPr>
          <w:ilvl w:val="0"/>
          <w:numId w:val="19"/>
        </w:numPr>
        <w:spacing w:after="120"/>
        <w:ind w:left="357" w:hanging="357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Świadczenie jednorazowe podlega zwrotowi w przypadku rozwiązania umowy spowodowanym niewywiązaniem się z warunków umowy</w:t>
      </w:r>
      <w:r w:rsidR="00235FAC" w:rsidRPr="00275EE8">
        <w:rPr>
          <w:sz w:val="22"/>
          <w:szCs w:val="22"/>
        </w:rPr>
        <w:t>,</w:t>
      </w:r>
      <w:r w:rsidRPr="00275EE8">
        <w:rPr>
          <w:sz w:val="22"/>
          <w:szCs w:val="22"/>
        </w:rPr>
        <w:t xml:space="preserve"> wraz z odsetkami ustawowymi naliczonymi od dnia otrzymania środków, w terminie 30 dni od dnia otrzymania wezwania. </w:t>
      </w:r>
    </w:p>
    <w:p w:rsidR="005E2F92" w:rsidRPr="00275EE8" w:rsidRDefault="005E2F92" w:rsidP="00275EE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Rozdział III</w:t>
      </w:r>
    </w:p>
    <w:p w:rsidR="005E2F92" w:rsidRPr="00275EE8" w:rsidRDefault="005E2F92" w:rsidP="00275EE8">
      <w:pPr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Staże</w:t>
      </w:r>
    </w:p>
    <w:p w:rsidR="005E2F92" w:rsidRPr="00275EE8" w:rsidRDefault="005E2F92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§ 6</w:t>
      </w:r>
    </w:p>
    <w:p w:rsidR="005E2F92" w:rsidRPr="00275EE8" w:rsidRDefault="005E2F92" w:rsidP="00376FA3">
      <w:pPr>
        <w:pStyle w:val="Akapitzlist"/>
        <w:numPr>
          <w:ilvl w:val="0"/>
          <w:numId w:val="20"/>
        </w:numPr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Warunki </w:t>
      </w:r>
      <w:r w:rsidR="00CE3955" w:rsidRPr="00275EE8">
        <w:rPr>
          <w:sz w:val="22"/>
          <w:szCs w:val="22"/>
        </w:rPr>
        <w:t xml:space="preserve">organizowania staży </w:t>
      </w:r>
      <w:r w:rsidR="006973F1" w:rsidRPr="00275EE8">
        <w:rPr>
          <w:sz w:val="22"/>
          <w:szCs w:val="22"/>
        </w:rPr>
        <w:t xml:space="preserve">określa </w:t>
      </w:r>
      <w:r w:rsidRPr="00275EE8">
        <w:rPr>
          <w:i/>
          <w:sz w:val="22"/>
          <w:szCs w:val="22"/>
        </w:rPr>
        <w:t xml:space="preserve">REGULAMIN </w:t>
      </w:r>
      <w:r w:rsidR="00CE3955" w:rsidRPr="00275EE8">
        <w:rPr>
          <w:i/>
          <w:sz w:val="22"/>
          <w:szCs w:val="22"/>
        </w:rPr>
        <w:t>organizowania staży dla osób bezrobotnych przez Powiatowy Urząd Pracy w Jastrzębiu-Zdroju</w:t>
      </w:r>
      <w:r w:rsidRPr="00275EE8">
        <w:rPr>
          <w:sz w:val="22"/>
          <w:szCs w:val="22"/>
        </w:rPr>
        <w:t>.</w:t>
      </w:r>
    </w:p>
    <w:p w:rsidR="00EC4D04" w:rsidRPr="00275EE8" w:rsidRDefault="00EC4D04" w:rsidP="00376FA3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Osoby bezrobotne zostaną skierowane na staż na okres do 4 miesięcy.</w:t>
      </w:r>
    </w:p>
    <w:p w:rsidR="00EC4D04" w:rsidRPr="00275EE8" w:rsidRDefault="00EC4D04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§ 7</w:t>
      </w:r>
    </w:p>
    <w:p w:rsidR="00EC4D04" w:rsidRPr="00275EE8" w:rsidRDefault="00EC4D04" w:rsidP="00275EE8">
      <w:pPr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Bezrobotny zakwalifikowany do udziału w programie specjalnym w zakresie stażu może zostać objęty tzw. specyficznymi elementami wspierającymi zatrudnienie, tj.:</w:t>
      </w:r>
    </w:p>
    <w:p w:rsidR="004A3865" w:rsidRPr="00275EE8" w:rsidRDefault="004A3865" w:rsidP="00C704D4">
      <w:pPr>
        <w:numPr>
          <w:ilvl w:val="1"/>
          <w:numId w:val="23"/>
        </w:numPr>
        <w:spacing w:after="120"/>
        <w:ind w:left="1418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Opieka indywidualnego opiekuna klienta,</w:t>
      </w:r>
    </w:p>
    <w:p w:rsidR="00EC4D04" w:rsidRPr="00275EE8" w:rsidRDefault="004A3865" w:rsidP="00C704D4">
      <w:pPr>
        <w:numPr>
          <w:ilvl w:val="1"/>
          <w:numId w:val="23"/>
        </w:numPr>
        <w:spacing w:after="120"/>
        <w:ind w:left="1418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Zwrot kosztów dojazdu. </w:t>
      </w:r>
    </w:p>
    <w:p w:rsidR="004A3865" w:rsidRPr="00275EE8" w:rsidRDefault="004A3865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§ 8</w:t>
      </w:r>
    </w:p>
    <w:p w:rsidR="000341DC" w:rsidRPr="00275EE8" w:rsidRDefault="004A3865" w:rsidP="00275EE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Indywidualny Opiekun Klienta będzie pełnił rolę osoby wspierającej rozwój zawodowy poprzez partnerską relację z klientem. </w:t>
      </w:r>
    </w:p>
    <w:p w:rsidR="004A3865" w:rsidRPr="00275EE8" w:rsidRDefault="004A3865" w:rsidP="00275EE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W celu prawidłowej realizacji tej formy wsparcia zapewniona zostanie nieograniczona w czasie programu możliwość kontaktowania się uczestników z Indywidualnym Opiekunem (kontakt osobisty lub telefoniczny w godzinach pracy PUP). </w:t>
      </w:r>
    </w:p>
    <w:p w:rsidR="000341DC" w:rsidRPr="00275EE8" w:rsidRDefault="000341DC" w:rsidP="00275EE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Praca z Indywidualnym Opiekunem będzie odbywać się do zakończenia udziału w programie. </w:t>
      </w:r>
    </w:p>
    <w:p w:rsidR="00EC4D04" w:rsidRPr="00275EE8" w:rsidRDefault="004A3865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§ 9</w:t>
      </w:r>
    </w:p>
    <w:p w:rsidR="00404B47" w:rsidRDefault="00404B47" w:rsidP="00275EE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Zwrot kosztów dojazdu realizowany będzie w następujących formach:</w:t>
      </w:r>
    </w:p>
    <w:p w:rsidR="00573520" w:rsidRDefault="00404B47" w:rsidP="00404B47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12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Finansowanie i wydawanie biletów okresowych komunikacji miejskiej</w:t>
      </w:r>
      <w:r w:rsidR="00573520">
        <w:rPr>
          <w:sz w:val="22"/>
          <w:szCs w:val="22"/>
        </w:rPr>
        <w:t>,</w:t>
      </w:r>
    </w:p>
    <w:p w:rsidR="00573520" w:rsidRPr="00573520" w:rsidRDefault="001648BC" w:rsidP="00573520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12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Zwrot</w:t>
      </w:r>
      <w:r w:rsidR="00573520">
        <w:rPr>
          <w:sz w:val="22"/>
          <w:szCs w:val="22"/>
        </w:rPr>
        <w:t xml:space="preserve"> kosztów zakupu paliwa.</w:t>
      </w:r>
    </w:p>
    <w:p w:rsidR="00EC1D28" w:rsidRDefault="00EC1D28" w:rsidP="00275EE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Bezrobotny zainteresowany</w:t>
      </w:r>
      <w:r w:rsidR="00404B47">
        <w:rPr>
          <w:sz w:val="22"/>
          <w:szCs w:val="22"/>
        </w:rPr>
        <w:t xml:space="preserve"> otrzymaniem zwrotu kosztów dojazdu składa u Indywidualnego Opiekuna Klienta oświadczenie dotyczące</w:t>
      </w:r>
      <w:r w:rsidR="00573520">
        <w:rPr>
          <w:sz w:val="22"/>
          <w:szCs w:val="22"/>
        </w:rPr>
        <w:t xml:space="preserve"> preferowanej formy zwrotu kosztów dojazdu.</w:t>
      </w:r>
    </w:p>
    <w:p w:rsidR="00A100A6" w:rsidRDefault="00573520" w:rsidP="00275EE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dojazdu na staż przez Bezrobotnego komunikacją miejską</w:t>
      </w:r>
      <w:r w:rsidR="00A100A6">
        <w:rPr>
          <w:sz w:val="22"/>
          <w:szCs w:val="22"/>
        </w:rPr>
        <w:t xml:space="preserve"> Urząd zakupi oraz przekaże do użytkowania bilet miesięczny lub </w:t>
      </w:r>
      <w:r w:rsidR="002A4319">
        <w:rPr>
          <w:sz w:val="22"/>
          <w:szCs w:val="22"/>
        </w:rPr>
        <w:t>okresowy (</w:t>
      </w:r>
      <w:r w:rsidR="00A100A6">
        <w:rPr>
          <w:sz w:val="22"/>
          <w:szCs w:val="22"/>
        </w:rPr>
        <w:t xml:space="preserve">dwutygodniowy). Koszt maksymalny biletu za pełny miesiąc </w:t>
      </w:r>
      <w:r w:rsidR="002A4319">
        <w:rPr>
          <w:sz w:val="22"/>
          <w:szCs w:val="22"/>
        </w:rPr>
        <w:t>wyniesie równowartość kosztu biletu sieciowego-imiennego S1 (według aktualnego cennika opłat MZK)</w:t>
      </w:r>
      <w:r w:rsidR="00A100A6">
        <w:rPr>
          <w:sz w:val="22"/>
          <w:szCs w:val="22"/>
        </w:rPr>
        <w:t>.</w:t>
      </w:r>
    </w:p>
    <w:p w:rsidR="00573520" w:rsidRPr="00A100A6" w:rsidRDefault="00A100A6" w:rsidP="00A100A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2"/>
          <w:szCs w:val="22"/>
        </w:rPr>
      </w:pPr>
      <w:r w:rsidRPr="00A100A6">
        <w:rPr>
          <w:sz w:val="22"/>
          <w:szCs w:val="22"/>
        </w:rPr>
        <w:t xml:space="preserve">W przypadku dojazdu na staż przez Bezrobotnego samochodem prywatnym, Urząd zwróci koszty zakupu paliwa do wysokości 85zł za każdy miesiąc </w:t>
      </w:r>
      <w:r w:rsidR="005D4E7B">
        <w:rPr>
          <w:sz w:val="22"/>
          <w:szCs w:val="22"/>
        </w:rPr>
        <w:t>o</w:t>
      </w:r>
      <w:r w:rsidRPr="00A100A6">
        <w:rPr>
          <w:sz w:val="22"/>
          <w:szCs w:val="22"/>
        </w:rPr>
        <w:t>dbywania stażu po złożeniu przez Bezrobotnego wniosku w sprawie zwrotu kosztów zakupu paliwa (stanowiącego załącznik nr 3 do niniejszego Regulaminu).</w:t>
      </w:r>
      <w:r w:rsidR="005D4E7B">
        <w:rPr>
          <w:sz w:val="22"/>
          <w:szCs w:val="22"/>
        </w:rPr>
        <w:t xml:space="preserve"> Termin składania wniosków w przedmiotowej sprawie upływa w</w:t>
      </w:r>
      <w:r w:rsidR="0081528A">
        <w:rPr>
          <w:sz w:val="22"/>
          <w:szCs w:val="22"/>
        </w:rPr>
        <w:t> </w:t>
      </w:r>
      <w:r w:rsidR="005D4E7B">
        <w:rPr>
          <w:sz w:val="22"/>
          <w:szCs w:val="22"/>
        </w:rPr>
        <w:t>dniu 07.1</w:t>
      </w:r>
      <w:r w:rsidR="0067747E">
        <w:rPr>
          <w:sz w:val="22"/>
          <w:szCs w:val="22"/>
        </w:rPr>
        <w:t>2</w:t>
      </w:r>
      <w:r w:rsidR="005D4E7B">
        <w:rPr>
          <w:sz w:val="22"/>
          <w:szCs w:val="22"/>
        </w:rPr>
        <w:t>.2012r</w:t>
      </w:r>
      <w:r w:rsidR="00190321">
        <w:rPr>
          <w:sz w:val="22"/>
          <w:szCs w:val="22"/>
        </w:rPr>
        <w:t>.</w:t>
      </w:r>
      <w:r w:rsidRPr="00A100A6">
        <w:rPr>
          <w:sz w:val="22"/>
          <w:szCs w:val="22"/>
        </w:rPr>
        <w:t xml:space="preserve"> </w:t>
      </w:r>
    </w:p>
    <w:p w:rsidR="001648BC" w:rsidRDefault="00C82FE0" w:rsidP="00C704D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120"/>
        <w:ind w:left="419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W przypadku przerwania stażu</w:t>
      </w:r>
      <w:r w:rsidR="001648BC">
        <w:rPr>
          <w:sz w:val="22"/>
          <w:szCs w:val="22"/>
        </w:rPr>
        <w:t>:</w:t>
      </w:r>
    </w:p>
    <w:p w:rsidR="001648BC" w:rsidRDefault="001648BC" w:rsidP="001648BC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12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Uczestnik programu, który korzystał z biletu okresowego, zobowiązany jest do zwrotu kosztów otrzymanego biletu</w:t>
      </w:r>
      <w:r w:rsidR="0081528A">
        <w:rPr>
          <w:sz w:val="22"/>
          <w:szCs w:val="22"/>
        </w:rPr>
        <w:t xml:space="preserve"> za miesiąc, w którym staż został przerwany,</w:t>
      </w:r>
      <w:r>
        <w:rPr>
          <w:sz w:val="22"/>
          <w:szCs w:val="22"/>
        </w:rPr>
        <w:t xml:space="preserve"> w wysokości proporcjonalnej do okresu nieodbywania stażu w danym miesiącu;</w:t>
      </w:r>
    </w:p>
    <w:p w:rsidR="005D4E7B" w:rsidRDefault="001648BC" w:rsidP="001648BC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12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Uczestnik programu, który korzysta ze zwrotu kosztów paliwa otrzymuje</w:t>
      </w:r>
      <w:r w:rsidR="00C82FE0" w:rsidRPr="00275EE8">
        <w:rPr>
          <w:sz w:val="22"/>
          <w:szCs w:val="22"/>
        </w:rPr>
        <w:t xml:space="preserve"> </w:t>
      </w:r>
      <w:r w:rsidR="005D4E7B">
        <w:rPr>
          <w:sz w:val="22"/>
          <w:szCs w:val="22"/>
        </w:rPr>
        <w:t xml:space="preserve">zwrot </w:t>
      </w:r>
      <w:r w:rsidR="00C82FE0" w:rsidRPr="00275EE8">
        <w:rPr>
          <w:sz w:val="22"/>
          <w:szCs w:val="22"/>
        </w:rPr>
        <w:t>w</w:t>
      </w:r>
      <w:r w:rsidR="0081528A">
        <w:rPr>
          <w:sz w:val="22"/>
          <w:szCs w:val="22"/>
        </w:rPr>
        <w:t> </w:t>
      </w:r>
      <w:r w:rsidR="00C82FE0" w:rsidRPr="00275EE8">
        <w:rPr>
          <w:sz w:val="22"/>
          <w:szCs w:val="22"/>
        </w:rPr>
        <w:t>wysokości proporcjonalnej do okresu nieodbywania stażu w</w:t>
      </w:r>
      <w:r w:rsidR="000341DC" w:rsidRPr="00275EE8">
        <w:rPr>
          <w:sz w:val="22"/>
          <w:szCs w:val="22"/>
        </w:rPr>
        <w:t> </w:t>
      </w:r>
      <w:r w:rsidR="00C82FE0" w:rsidRPr="00275EE8">
        <w:rPr>
          <w:sz w:val="22"/>
          <w:szCs w:val="22"/>
        </w:rPr>
        <w:t>danym miesiącu.</w:t>
      </w:r>
    </w:p>
    <w:p w:rsidR="00F67444" w:rsidRPr="00275EE8" w:rsidRDefault="00F67444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 xml:space="preserve">§ </w:t>
      </w:r>
      <w:r w:rsidR="00D20D0B" w:rsidRPr="00275EE8">
        <w:rPr>
          <w:b/>
          <w:sz w:val="22"/>
          <w:szCs w:val="22"/>
        </w:rPr>
        <w:t>10</w:t>
      </w:r>
    </w:p>
    <w:p w:rsidR="00F67444" w:rsidRPr="00275EE8" w:rsidRDefault="00F67444" w:rsidP="00275EE8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Organizator stażu zakwalifikowany do udziału w programie specjalnym może zostać objęty tzw. specyficznymi elementami wspierającymi zatrudnienie – premią dla pracodawcy.</w:t>
      </w:r>
    </w:p>
    <w:p w:rsidR="00F67444" w:rsidRPr="00275EE8" w:rsidRDefault="00F67444" w:rsidP="00275EE8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W przypadku zatrudnienia bezrobotnego/</w:t>
      </w:r>
      <w:r w:rsidR="00376FA3" w:rsidRPr="00275EE8">
        <w:rPr>
          <w:sz w:val="22"/>
          <w:szCs w:val="22"/>
        </w:rPr>
        <w:t>ych bezpośrednio</w:t>
      </w:r>
      <w:r w:rsidRPr="00275EE8">
        <w:rPr>
          <w:sz w:val="22"/>
          <w:szCs w:val="22"/>
        </w:rPr>
        <w:t xml:space="preserve"> po zakończonym stażu, na okres co najmniej 3 miesięcy, na podstawie umowy o </w:t>
      </w:r>
      <w:r w:rsidR="00376FA3" w:rsidRPr="00275EE8">
        <w:rPr>
          <w:sz w:val="22"/>
          <w:szCs w:val="22"/>
        </w:rPr>
        <w:t xml:space="preserve">pracę, </w:t>
      </w:r>
      <w:r w:rsidR="006A0E34">
        <w:rPr>
          <w:sz w:val="22"/>
          <w:szCs w:val="22"/>
        </w:rPr>
        <w:t>Dyrektor</w:t>
      </w:r>
      <w:r w:rsidRPr="00275EE8">
        <w:rPr>
          <w:sz w:val="22"/>
          <w:szCs w:val="22"/>
        </w:rPr>
        <w:t xml:space="preserve"> może przyznać organizatorowi premię w formie jednorazowej wypłaty świadczenia w wysokości minimalnego wynagrodzenia w</w:t>
      </w:r>
      <w:r w:rsidR="00EC1D28">
        <w:rPr>
          <w:sz w:val="22"/>
          <w:szCs w:val="22"/>
        </w:rPr>
        <w:t> </w:t>
      </w:r>
      <w:r w:rsidRPr="00275EE8">
        <w:rPr>
          <w:sz w:val="22"/>
          <w:szCs w:val="22"/>
        </w:rPr>
        <w:t>przeliczeniu na pełny wymiar czasu pracy.</w:t>
      </w:r>
      <w:r w:rsidRPr="00275EE8">
        <w:rPr>
          <w:b/>
          <w:sz w:val="22"/>
          <w:szCs w:val="22"/>
        </w:rPr>
        <w:t xml:space="preserve"> </w:t>
      </w:r>
    </w:p>
    <w:p w:rsidR="00F67444" w:rsidRPr="00275EE8" w:rsidRDefault="00F67444" w:rsidP="00275E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Organizator, zainteresowany otrzymaniem wsparcia, o którym mowa w </w:t>
      </w:r>
      <w:r w:rsidR="00EC1D28">
        <w:rPr>
          <w:sz w:val="22"/>
          <w:szCs w:val="22"/>
        </w:rPr>
        <w:t>ust.</w:t>
      </w:r>
      <w:r w:rsidRPr="00275EE8">
        <w:rPr>
          <w:sz w:val="22"/>
          <w:szCs w:val="22"/>
        </w:rPr>
        <w:t xml:space="preserve"> 2 składa w terminie do 7 dni od daty zakończenia okresu stażu wniosek w sprawie wypłaty premii dla pracodawcy (stanowiący załącznik nr 2 do niniejszego </w:t>
      </w:r>
      <w:r w:rsidR="00EC1D28">
        <w:rPr>
          <w:sz w:val="22"/>
          <w:szCs w:val="22"/>
        </w:rPr>
        <w:t>R</w:t>
      </w:r>
      <w:r w:rsidRPr="00275EE8">
        <w:rPr>
          <w:sz w:val="22"/>
          <w:szCs w:val="22"/>
        </w:rPr>
        <w:t>egulaminu) wraz z załącznikami.</w:t>
      </w:r>
    </w:p>
    <w:p w:rsidR="00F67444" w:rsidRPr="00275EE8" w:rsidRDefault="00D20D0B" w:rsidP="00275E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Urząd stwierdza prawo do otrzymania </w:t>
      </w:r>
      <w:r w:rsidR="00C704D4">
        <w:rPr>
          <w:sz w:val="22"/>
          <w:szCs w:val="22"/>
        </w:rPr>
        <w:t>premii</w:t>
      </w:r>
      <w:r w:rsidRPr="00275EE8">
        <w:rPr>
          <w:sz w:val="22"/>
          <w:szCs w:val="22"/>
        </w:rPr>
        <w:t xml:space="preserve"> i wypłaca j</w:t>
      </w:r>
      <w:r w:rsidR="00C704D4">
        <w:rPr>
          <w:sz w:val="22"/>
          <w:szCs w:val="22"/>
        </w:rPr>
        <w:t>ą</w:t>
      </w:r>
      <w:r w:rsidRPr="00275EE8">
        <w:rPr>
          <w:sz w:val="22"/>
          <w:szCs w:val="22"/>
        </w:rPr>
        <w:t xml:space="preserve"> organizatorowi stażu w terminie do 30 dni od daty złożenia wniosku, jednak nie później niż w terminie do 31.12.2012r.</w:t>
      </w:r>
    </w:p>
    <w:p w:rsidR="00F67444" w:rsidRPr="00275EE8" w:rsidRDefault="00F67444" w:rsidP="00275E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Po upływie 3 miesięcy trwania zatrudnienia </w:t>
      </w:r>
      <w:r w:rsidR="001A4A7D">
        <w:rPr>
          <w:sz w:val="22"/>
          <w:szCs w:val="22"/>
        </w:rPr>
        <w:t>organizator</w:t>
      </w:r>
      <w:r w:rsidRPr="00275EE8">
        <w:rPr>
          <w:sz w:val="22"/>
          <w:szCs w:val="22"/>
        </w:rPr>
        <w:t xml:space="preserve"> zobowiązany jest do przedłożenia w</w:t>
      </w:r>
      <w:r w:rsidR="00376FA3">
        <w:rPr>
          <w:sz w:val="22"/>
          <w:szCs w:val="22"/>
        </w:rPr>
        <w:t> </w:t>
      </w:r>
      <w:r w:rsidRPr="00275EE8">
        <w:rPr>
          <w:sz w:val="22"/>
          <w:szCs w:val="22"/>
        </w:rPr>
        <w:t xml:space="preserve">Urzędzie kserokopii deklaracji imiennych ZUS RCA oraz ZUS RSA (w przypadku obniżenia podstawy wymiaru składki na ubezpieczenie emerytalne i rentowe) za każdy miesiąc trwania umowy w celu potwierdzenia wymaganego okresu zatrudnienia. Deklaracje należy dostarczyć do Urzędu w terminie 30 dni od daty zakończenia wymaganego okresu zatrudnienia. </w:t>
      </w:r>
    </w:p>
    <w:p w:rsidR="00F67444" w:rsidRPr="00275EE8" w:rsidRDefault="001A4A7D" w:rsidP="00275E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Organizator</w:t>
      </w:r>
      <w:r w:rsidR="00F67444" w:rsidRPr="00275EE8">
        <w:rPr>
          <w:sz w:val="22"/>
          <w:szCs w:val="22"/>
        </w:rPr>
        <w:t xml:space="preserve"> zobowiązany jest do niezwłocznego informowania Urzędu o przypadkach wcześniejszego rozwiązania umowy o pracę z osobą skierowaną przez Urząd oraz przekazania kopii świadectwa pracy w terminie 7 dni od dnia ustania stosunku pracy. </w:t>
      </w:r>
    </w:p>
    <w:p w:rsidR="00F67444" w:rsidRPr="00275EE8" w:rsidRDefault="00F67444" w:rsidP="00275E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W przypadku rozwiązania umowy o prac</w:t>
      </w:r>
      <w:r w:rsidR="00D20D0B" w:rsidRPr="00275EE8">
        <w:rPr>
          <w:sz w:val="22"/>
          <w:szCs w:val="22"/>
        </w:rPr>
        <w:t>ę</w:t>
      </w:r>
      <w:r w:rsidRPr="00275EE8">
        <w:rPr>
          <w:sz w:val="22"/>
          <w:szCs w:val="22"/>
        </w:rPr>
        <w:t xml:space="preserve"> ze skierowanym bezrobotnym przed upływem 3</w:t>
      </w:r>
      <w:r w:rsidR="00D84D39">
        <w:rPr>
          <w:sz w:val="22"/>
          <w:szCs w:val="22"/>
        </w:rPr>
        <w:t> </w:t>
      </w:r>
      <w:r w:rsidRPr="00275EE8">
        <w:rPr>
          <w:sz w:val="22"/>
          <w:szCs w:val="22"/>
        </w:rPr>
        <w:t xml:space="preserve">miesięcy </w:t>
      </w:r>
      <w:r w:rsidR="001A4A7D">
        <w:rPr>
          <w:sz w:val="22"/>
          <w:szCs w:val="22"/>
        </w:rPr>
        <w:t>organizator</w:t>
      </w:r>
      <w:r w:rsidRPr="00275EE8">
        <w:rPr>
          <w:sz w:val="22"/>
          <w:szCs w:val="22"/>
        </w:rPr>
        <w:t xml:space="preserve"> zobowiązany jest do zwrotu wypłaconej premii w wysokości proporcjonalnej do okresu niezatrudniania skierowanej osoby wraz z odsetkami ustawowymi </w:t>
      </w:r>
      <w:r w:rsidR="000E776F">
        <w:rPr>
          <w:sz w:val="22"/>
          <w:szCs w:val="22"/>
        </w:rPr>
        <w:t>w</w:t>
      </w:r>
      <w:r w:rsidR="00190321">
        <w:rPr>
          <w:sz w:val="22"/>
          <w:szCs w:val="22"/>
        </w:rPr>
        <w:t> </w:t>
      </w:r>
      <w:r w:rsidRPr="00275EE8">
        <w:rPr>
          <w:sz w:val="22"/>
          <w:szCs w:val="22"/>
        </w:rPr>
        <w:t xml:space="preserve">terminie 30 dni od daty otrzymania wezwania. </w:t>
      </w:r>
    </w:p>
    <w:p w:rsidR="00EC4D04" w:rsidRPr="00275EE8" w:rsidRDefault="00F67444" w:rsidP="00275E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W przypadku niedotrzymania warunku wynikającego z </w:t>
      </w:r>
      <w:r w:rsidR="00EC1D28">
        <w:rPr>
          <w:sz w:val="22"/>
          <w:szCs w:val="22"/>
        </w:rPr>
        <w:t>ust</w:t>
      </w:r>
      <w:r w:rsidRPr="00275EE8">
        <w:rPr>
          <w:sz w:val="22"/>
          <w:szCs w:val="22"/>
        </w:rPr>
        <w:t xml:space="preserve">. </w:t>
      </w:r>
      <w:r w:rsidR="000341DC" w:rsidRPr="00275EE8">
        <w:rPr>
          <w:sz w:val="22"/>
          <w:szCs w:val="22"/>
        </w:rPr>
        <w:t>5 i 6</w:t>
      </w:r>
      <w:r w:rsidRPr="00275EE8">
        <w:rPr>
          <w:sz w:val="22"/>
          <w:szCs w:val="22"/>
        </w:rPr>
        <w:t xml:space="preserve"> </w:t>
      </w:r>
      <w:r w:rsidR="001A4A7D">
        <w:rPr>
          <w:sz w:val="22"/>
          <w:szCs w:val="22"/>
        </w:rPr>
        <w:t>organizator</w:t>
      </w:r>
      <w:r w:rsidRPr="00275EE8">
        <w:rPr>
          <w:sz w:val="22"/>
          <w:szCs w:val="22"/>
        </w:rPr>
        <w:t xml:space="preserve"> zobowiązany jest do zwrotu wypłaconej premii wraz z odsetkami ustawowymi w terminie 30 dni od daty otrzymania wezwania. </w:t>
      </w:r>
    </w:p>
    <w:p w:rsidR="00D20D0B" w:rsidRPr="00275EE8" w:rsidRDefault="00D20D0B" w:rsidP="00275EE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Rozdział IV</w:t>
      </w:r>
    </w:p>
    <w:p w:rsidR="00D20D0B" w:rsidRPr="00275EE8" w:rsidRDefault="00D20D0B" w:rsidP="00275EE8">
      <w:pPr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Pomoc de minimis</w:t>
      </w:r>
    </w:p>
    <w:p w:rsidR="00D20D0B" w:rsidRPr="00275EE8" w:rsidRDefault="00D20D0B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§ 11</w:t>
      </w:r>
    </w:p>
    <w:p w:rsidR="007F4046" w:rsidRPr="00275EE8" w:rsidRDefault="007F4046" w:rsidP="00275EE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 xml:space="preserve">Pomoc w ramach programu specjalnego (tj.: wsparcie jednorazowe i premia dla </w:t>
      </w:r>
      <w:r w:rsidR="00376FA3" w:rsidRPr="00275EE8">
        <w:rPr>
          <w:sz w:val="22"/>
          <w:szCs w:val="22"/>
        </w:rPr>
        <w:t>pracodawcy) dla</w:t>
      </w:r>
      <w:r w:rsidRPr="00275EE8">
        <w:rPr>
          <w:sz w:val="22"/>
          <w:szCs w:val="22"/>
        </w:rPr>
        <w:t xml:space="preserve"> przedsiębiorstw, o których mowa w art. 1 załącznika I do rozporządzenia Komisji (WE) nr 800/2008 z dnia 06.08.2008r. uznającego niektóre rodzaje pomocy za zgodne ze wspólnym rynkiem w zastosowaniu art. 87 i 88 Traktatu (Dz. Urz. UE L 214 z 09.08.2008), stanowi pomoc de minimis, w rozumieniu rozporządzenia Komisji (WE) nr 1998/2006 z dnia 15.12.2006r. w</w:t>
      </w:r>
      <w:r w:rsidR="00376FA3">
        <w:rPr>
          <w:sz w:val="22"/>
          <w:szCs w:val="22"/>
        </w:rPr>
        <w:t> </w:t>
      </w:r>
      <w:r w:rsidRPr="00275EE8">
        <w:rPr>
          <w:sz w:val="22"/>
          <w:szCs w:val="22"/>
        </w:rPr>
        <w:t>sprawie stosowania art. 87 i 88 Traktatu WE do pomocy de minimis (Dz. Urz. UE L 379 z</w:t>
      </w:r>
      <w:r w:rsidR="00376FA3">
        <w:rPr>
          <w:sz w:val="22"/>
          <w:szCs w:val="22"/>
        </w:rPr>
        <w:t> </w:t>
      </w:r>
      <w:r w:rsidRPr="00275EE8">
        <w:rPr>
          <w:sz w:val="22"/>
          <w:szCs w:val="22"/>
        </w:rPr>
        <w:t>28.12.2006), rozporządzenia Komisji (WE) nr 875/2007 z dnia 24.07.2007r. w sprawie stosowania art. 87 i 88 Traktatu WE w odniesieniu do pomocy w ramach zasady de minimis dla sektora rybołówstwa zmieniającego rozporządzenie (WE) nr 1860/2004 (Dz. Urz. UE L 193 z</w:t>
      </w:r>
      <w:r w:rsidR="00376FA3">
        <w:rPr>
          <w:sz w:val="22"/>
          <w:szCs w:val="22"/>
        </w:rPr>
        <w:t> </w:t>
      </w:r>
      <w:r w:rsidRPr="00275EE8">
        <w:rPr>
          <w:sz w:val="22"/>
          <w:szCs w:val="22"/>
        </w:rPr>
        <w:t>25.07.2007) lub rozporządzenia Komisji (WE) nr 1535/2007 z dnia 20.12.2007r. w sprawie zastosowania art. 87 i 88 Traktatu WE w odniesieniu do pomocy de minimis w sektorze produkcji rolnej (Dz. Urz. UE L 337 z 21.12.2007) i jest udzielana zgodnie z przepisami wymienionych rozporządzeń</w:t>
      </w:r>
      <w:r w:rsidR="00376FA3">
        <w:rPr>
          <w:sz w:val="22"/>
          <w:szCs w:val="22"/>
        </w:rPr>
        <w:t>.</w:t>
      </w:r>
    </w:p>
    <w:p w:rsidR="007F4046" w:rsidRPr="00275EE8" w:rsidRDefault="007F4046" w:rsidP="00275EE8">
      <w:pPr>
        <w:numPr>
          <w:ilvl w:val="0"/>
          <w:numId w:val="25"/>
        </w:numPr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Ocena spełnienia warunków do otrzymania wsparcia jednorazowego i premii dla pracodawcy następuje na podstawie art. 37 ustawy z dnia 30 kwietnia 2004r. o postępowaniu w sprawach dotyczących pomocy publicznej (dz. U. z 2007r. Nr 59, poz. 404, z późn. zm.).</w:t>
      </w:r>
    </w:p>
    <w:p w:rsidR="00EC4D04" w:rsidRPr="00275EE8" w:rsidRDefault="007F4046" w:rsidP="00275EE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lastRenderedPageBreak/>
        <w:t xml:space="preserve">Bezrobotny, który otrzymał środki na dofinansowanie podjęcia działalności gospodarczej oraz organizator stażu, który otrzymał premię dla </w:t>
      </w:r>
      <w:r w:rsidR="00376FA3" w:rsidRPr="00275EE8">
        <w:rPr>
          <w:sz w:val="22"/>
          <w:szCs w:val="22"/>
        </w:rPr>
        <w:t>pracodawcy zobowiązani</w:t>
      </w:r>
      <w:r w:rsidRPr="00275EE8">
        <w:rPr>
          <w:sz w:val="22"/>
          <w:szCs w:val="22"/>
        </w:rPr>
        <w:t xml:space="preserve"> są do przechowywania dokumentacji pozwalającej na sprawdzenie zgodności przyznanej pomocy z przepisami </w:t>
      </w:r>
      <w:r w:rsidR="00376FA3" w:rsidRPr="00275EE8">
        <w:rPr>
          <w:sz w:val="22"/>
          <w:szCs w:val="22"/>
        </w:rPr>
        <w:t>rozporządzenia przez</w:t>
      </w:r>
      <w:r w:rsidRPr="00275EE8">
        <w:rPr>
          <w:sz w:val="22"/>
          <w:szCs w:val="22"/>
        </w:rPr>
        <w:t xml:space="preserve"> okres 10 </w:t>
      </w:r>
      <w:r w:rsidR="00376FA3" w:rsidRPr="00275EE8">
        <w:rPr>
          <w:sz w:val="22"/>
          <w:szCs w:val="22"/>
        </w:rPr>
        <w:t>lat od</w:t>
      </w:r>
      <w:r w:rsidRPr="00275EE8">
        <w:rPr>
          <w:sz w:val="22"/>
          <w:szCs w:val="22"/>
        </w:rPr>
        <w:t xml:space="preserve"> dnia przyznania pomocy.</w:t>
      </w:r>
    </w:p>
    <w:p w:rsidR="00C704D4" w:rsidRPr="0081528A" w:rsidRDefault="00C704D4" w:rsidP="00275EE8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8E7822" w:rsidRPr="00275EE8" w:rsidRDefault="008E7822" w:rsidP="00275EE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Rozdział V</w:t>
      </w:r>
    </w:p>
    <w:p w:rsidR="00CE3955" w:rsidRPr="00275EE8" w:rsidRDefault="008E7822" w:rsidP="00275EE8">
      <w:pPr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>Postanowienia końcowe</w:t>
      </w:r>
    </w:p>
    <w:p w:rsidR="00FB4D98" w:rsidRPr="00275EE8" w:rsidRDefault="00FB4D98" w:rsidP="00275EE8">
      <w:pPr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 xml:space="preserve">§ </w:t>
      </w:r>
      <w:r w:rsidR="008E7822" w:rsidRPr="00275EE8">
        <w:rPr>
          <w:b/>
          <w:sz w:val="22"/>
          <w:szCs w:val="22"/>
        </w:rPr>
        <w:t>12</w:t>
      </w:r>
    </w:p>
    <w:p w:rsidR="00FB4D98" w:rsidRPr="00275EE8" w:rsidRDefault="00FB4D98" w:rsidP="00275EE8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Zmiany niniejszego Regulaminu dokonuje Dyrektor Urzędu.</w:t>
      </w:r>
    </w:p>
    <w:p w:rsidR="00FB4D98" w:rsidRPr="00275EE8" w:rsidRDefault="00FB4D98" w:rsidP="00275EE8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Wszelkie koszty związane ze złożeniem wniosku o przyznanie wsparcia jednorazowego</w:t>
      </w:r>
      <w:r w:rsidR="008E7822" w:rsidRPr="00275EE8">
        <w:rPr>
          <w:sz w:val="22"/>
          <w:szCs w:val="22"/>
        </w:rPr>
        <w:t xml:space="preserve"> i premii dla pracodawcy ponosi odpowiednio bezrobotny lub organizator stażu.</w:t>
      </w:r>
    </w:p>
    <w:p w:rsidR="0044497E" w:rsidRPr="00275EE8" w:rsidRDefault="0044497E" w:rsidP="00275EE8">
      <w:pPr>
        <w:numPr>
          <w:ilvl w:val="0"/>
          <w:numId w:val="17"/>
        </w:numPr>
        <w:spacing w:after="12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W uzasadnionych przypadkach Dyrektor Powiatowego Urzędu Pracy może podjąć decyzję o</w:t>
      </w:r>
      <w:r w:rsidR="00D84D39">
        <w:rPr>
          <w:sz w:val="22"/>
          <w:szCs w:val="22"/>
        </w:rPr>
        <w:t> </w:t>
      </w:r>
      <w:r w:rsidRPr="00275EE8">
        <w:rPr>
          <w:sz w:val="22"/>
          <w:szCs w:val="22"/>
        </w:rPr>
        <w:t xml:space="preserve">odstępstwie od postanowień zawartych w niniejszym regulaminie przy jednoczesnym zachowaniu postanowień określonych w ustawie oraz aktach wykonawczych.  </w:t>
      </w:r>
    </w:p>
    <w:p w:rsidR="004D0862" w:rsidRPr="00275EE8" w:rsidRDefault="004D0862" w:rsidP="00275EE8">
      <w:pPr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275EE8">
        <w:rPr>
          <w:b/>
          <w:sz w:val="22"/>
          <w:szCs w:val="22"/>
        </w:rPr>
        <w:t xml:space="preserve">§  </w:t>
      </w:r>
      <w:r w:rsidR="00D76FAD" w:rsidRPr="00275EE8">
        <w:rPr>
          <w:b/>
          <w:sz w:val="22"/>
          <w:szCs w:val="22"/>
        </w:rPr>
        <w:t>1</w:t>
      </w:r>
      <w:r w:rsidR="008E7822" w:rsidRPr="00275EE8">
        <w:rPr>
          <w:b/>
          <w:sz w:val="22"/>
          <w:szCs w:val="22"/>
        </w:rPr>
        <w:t>3</w:t>
      </w:r>
    </w:p>
    <w:p w:rsidR="0044497E" w:rsidRPr="00275EE8" w:rsidRDefault="0044497E" w:rsidP="00275EE8">
      <w:pPr>
        <w:pStyle w:val="Akapitzlist"/>
        <w:autoSpaceDE w:val="0"/>
        <w:autoSpaceDN w:val="0"/>
        <w:adjustRightInd w:val="0"/>
        <w:spacing w:after="120"/>
        <w:ind w:left="360" w:hanging="357"/>
        <w:contextualSpacing w:val="0"/>
        <w:rPr>
          <w:sz w:val="22"/>
          <w:szCs w:val="22"/>
        </w:rPr>
      </w:pPr>
      <w:r w:rsidRPr="00275EE8">
        <w:rPr>
          <w:sz w:val="22"/>
          <w:szCs w:val="22"/>
        </w:rPr>
        <w:t>W sprawach nieuregulowanych w niniejszym Regulaminie maj</w:t>
      </w:r>
      <w:r w:rsidRPr="00275EE8">
        <w:rPr>
          <w:rFonts w:eastAsia="TimesNewRoman"/>
          <w:sz w:val="22"/>
          <w:szCs w:val="22"/>
        </w:rPr>
        <w:t xml:space="preserve">ą </w:t>
      </w:r>
      <w:r w:rsidRPr="00275EE8">
        <w:rPr>
          <w:sz w:val="22"/>
          <w:szCs w:val="22"/>
        </w:rPr>
        <w:t>zastosowanie przepisy:</w:t>
      </w:r>
    </w:p>
    <w:p w:rsidR="0044497E" w:rsidRPr="00275EE8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ustawy z dnia 23 kwietnia 1964 r. – Kodeks Cywilny (Dz. U. z 1964r. nr 16, poz. 93 z pó</w:t>
      </w:r>
      <w:r w:rsidRPr="00275EE8">
        <w:rPr>
          <w:rFonts w:eastAsia="TimesNewRoman"/>
          <w:sz w:val="22"/>
          <w:szCs w:val="22"/>
        </w:rPr>
        <w:t>ź</w:t>
      </w:r>
      <w:r w:rsidRPr="00275EE8">
        <w:rPr>
          <w:sz w:val="22"/>
          <w:szCs w:val="22"/>
        </w:rPr>
        <w:t>n. zm.);</w:t>
      </w:r>
    </w:p>
    <w:p w:rsidR="0044497E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ustawy o promocji zatrudnienia i instytucjach rynku pracy (tekst jednolity Dz. U. z 2008r. nr 69, poz.415 z pó</w:t>
      </w:r>
      <w:r w:rsidRPr="00275EE8">
        <w:rPr>
          <w:rFonts w:eastAsia="TimesNewRoman"/>
          <w:sz w:val="22"/>
          <w:szCs w:val="22"/>
        </w:rPr>
        <w:t>ź</w:t>
      </w:r>
      <w:r w:rsidRPr="00275EE8">
        <w:rPr>
          <w:sz w:val="22"/>
          <w:szCs w:val="22"/>
        </w:rPr>
        <w:t>n. zm.);</w:t>
      </w:r>
    </w:p>
    <w:p w:rsidR="00C704D4" w:rsidRPr="00275EE8" w:rsidRDefault="00C704D4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rozporządzenia Ministra Pracy i Polityki Społecznej z dnia 23.0</w:t>
      </w:r>
      <w:r>
        <w:rPr>
          <w:sz w:val="22"/>
          <w:szCs w:val="22"/>
        </w:rPr>
        <w:t>3</w:t>
      </w:r>
      <w:r w:rsidRPr="00275EE8">
        <w:rPr>
          <w:sz w:val="22"/>
          <w:szCs w:val="22"/>
        </w:rPr>
        <w:t>.20</w:t>
      </w:r>
      <w:r>
        <w:rPr>
          <w:sz w:val="22"/>
          <w:szCs w:val="22"/>
        </w:rPr>
        <w:t>09</w:t>
      </w:r>
      <w:r w:rsidRPr="00275EE8">
        <w:rPr>
          <w:sz w:val="22"/>
          <w:szCs w:val="22"/>
        </w:rPr>
        <w:t xml:space="preserve">r. w sprawie </w:t>
      </w:r>
      <w:r>
        <w:rPr>
          <w:sz w:val="22"/>
          <w:szCs w:val="22"/>
        </w:rPr>
        <w:t xml:space="preserve">programów specjalnych </w:t>
      </w:r>
      <w:r w:rsidRPr="00275EE8">
        <w:rPr>
          <w:sz w:val="22"/>
          <w:szCs w:val="22"/>
        </w:rPr>
        <w:t>(Dz. U. z 20</w:t>
      </w:r>
      <w:r>
        <w:rPr>
          <w:sz w:val="22"/>
          <w:szCs w:val="22"/>
        </w:rPr>
        <w:t>09</w:t>
      </w:r>
      <w:r w:rsidRPr="00275EE8">
        <w:rPr>
          <w:sz w:val="22"/>
          <w:szCs w:val="22"/>
        </w:rPr>
        <w:t xml:space="preserve">r., </w:t>
      </w:r>
      <w:r>
        <w:rPr>
          <w:sz w:val="22"/>
          <w:szCs w:val="22"/>
        </w:rPr>
        <w:t xml:space="preserve">nr 50, </w:t>
      </w:r>
      <w:r w:rsidRPr="00275EE8">
        <w:rPr>
          <w:sz w:val="22"/>
          <w:szCs w:val="22"/>
        </w:rPr>
        <w:t>poz. 4</w:t>
      </w:r>
      <w:r>
        <w:rPr>
          <w:sz w:val="22"/>
          <w:szCs w:val="22"/>
        </w:rPr>
        <w:t>01);</w:t>
      </w:r>
    </w:p>
    <w:p w:rsidR="00275EE8" w:rsidRPr="00275EE8" w:rsidRDefault="00275EE8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rozporządzenia Ministra Pracy i Polityki Społecznej z dnia 23.04.2012r. w sprawie dokonywania z Funduszu Pracy refundacji kosztów wyposażenia lub doposażenia stanowiska pracy dla skierowanego bezrobotnego oraz przyznawania środków na podjęcie działalności gospodarczej (Dz. U. z 2012r., poz. 457);</w:t>
      </w:r>
    </w:p>
    <w:p w:rsidR="0044497E" w:rsidRPr="00275EE8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rozporz</w:t>
      </w:r>
      <w:r w:rsidRPr="00275EE8">
        <w:rPr>
          <w:rFonts w:eastAsia="TimesNewRoman"/>
          <w:sz w:val="22"/>
          <w:szCs w:val="22"/>
        </w:rPr>
        <w:t>ą</w:t>
      </w:r>
      <w:r w:rsidRPr="00275EE8">
        <w:rPr>
          <w:sz w:val="22"/>
          <w:szCs w:val="22"/>
        </w:rPr>
        <w:t xml:space="preserve">dzenia Ministra Pracy i Polityki Społecznej z dnia 20.08.2009r. w sprawie szczegółowych warunków odbywania stażu przez </w:t>
      </w:r>
      <w:r w:rsidR="00376FA3" w:rsidRPr="00275EE8">
        <w:rPr>
          <w:sz w:val="22"/>
          <w:szCs w:val="22"/>
        </w:rPr>
        <w:t>bezrobotnych (Dz</w:t>
      </w:r>
      <w:r w:rsidRPr="00275EE8">
        <w:rPr>
          <w:sz w:val="22"/>
          <w:szCs w:val="22"/>
        </w:rPr>
        <w:t>. U. z 2009r. nr 142, poz. 1160);</w:t>
      </w:r>
    </w:p>
    <w:p w:rsidR="0044497E" w:rsidRPr="00275EE8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rozporz</w:t>
      </w:r>
      <w:r w:rsidRPr="00275EE8">
        <w:rPr>
          <w:rFonts w:eastAsia="TimesNewRoman"/>
          <w:sz w:val="22"/>
          <w:szCs w:val="22"/>
        </w:rPr>
        <w:t>ą</w:t>
      </w:r>
      <w:r w:rsidRPr="00275EE8">
        <w:rPr>
          <w:sz w:val="22"/>
          <w:szCs w:val="22"/>
        </w:rPr>
        <w:t>dzenia Komisji (WE) nr 1998/2006 z dnia 15 grudnia 2006r. w sprawie stosowania art. 87 i 88 Traktatu do pomocy de minimis (Dz. Urz. UE L 379 z 28.12.2006r.);</w:t>
      </w:r>
    </w:p>
    <w:p w:rsidR="0044497E" w:rsidRPr="00275EE8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rozporz</w:t>
      </w:r>
      <w:r w:rsidRPr="00275EE8">
        <w:rPr>
          <w:rFonts w:eastAsia="TimesNewRoman"/>
          <w:sz w:val="22"/>
          <w:szCs w:val="22"/>
        </w:rPr>
        <w:t>ą</w:t>
      </w:r>
      <w:r w:rsidRPr="00275EE8">
        <w:rPr>
          <w:sz w:val="22"/>
          <w:szCs w:val="22"/>
        </w:rPr>
        <w:t>dzenia Komisji (WE) nr 875/2007 z dnia 24 lipca 2007r. w sprawie stosowania art. 87 i</w:t>
      </w:r>
      <w:r w:rsidR="00376FA3">
        <w:rPr>
          <w:sz w:val="22"/>
          <w:szCs w:val="22"/>
        </w:rPr>
        <w:t> </w:t>
      </w:r>
      <w:r w:rsidRPr="00275EE8">
        <w:rPr>
          <w:sz w:val="22"/>
          <w:szCs w:val="22"/>
        </w:rPr>
        <w:t>88 Traktatu WE w odniesieniu do pomocy w ramach zasady de minimis dla sektora rybołówstwa i zmieniaj</w:t>
      </w:r>
      <w:r w:rsidRPr="00275EE8">
        <w:rPr>
          <w:rFonts w:eastAsia="TimesNewRoman"/>
          <w:sz w:val="22"/>
          <w:szCs w:val="22"/>
        </w:rPr>
        <w:t>ą</w:t>
      </w:r>
      <w:r w:rsidRPr="00275EE8">
        <w:rPr>
          <w:sz w:val="22"/>
          <w:szCs w:val="22"/>
        </w:rPr>
        <w:t>cego rozporz</w:t>
      </w:r>
      <w:r w:rsidRPr="00275EE8">
        <w:rPr>
          <w:rFonts w:eastAsia="TimesNewRoman"/>
          <w:sz w:val="22"/>
          <w:szCs w:val="22"/>
        </w:rPr>
        <w:t>ą</w:t>
      </w:r>
      <w:r w:rsidRPr="00275EE8">
        <w:rPr>
          <w:sz w:val="22"/>
          <w:szCs w:val="22"/>
        </w:rPr>
        <w:t>dzenie (WE) nr 1860/2004 (Dz. Urz. UE L 193 z</w:t>
      </w:r>
      <w:r w:rsidR="00376FA3">
        <w:rPr>
          <w:sz w:val="22"/>
          <w:szCs w:val="22"/>
        </w:rPr>
        <w:t> </w:t>
      </w:r>
      <w:r w:rsidRPr="00275EE8">
        <w:rPr>
          <w:sz w:val="22"/>
          <w:szCs w:val="22"/>
        </w:rPr>
        <w:t>25.07.2007r.);</w:t>
      </w:r>
    </w:p>
    <w:p w:rsidR="0044497E" w:rsidRPr="00275EE8" w:rsidRDefault="0044497E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275EE8">
        <w:rPr>
          <w:sz w:val="22"/>
          <w:szCs w:val="22"/>
        </w:rPr>
        <w:t>rozporz</w:t>
      </w:r>
      <w:r w:rsidRPr="00275EE8">
        <w:rPr>
          <w:rFonts w:eastAsia="TimesNewRoman"/>
          <w:sz w:val="22"/>
          <w:szCs w:val="22"/>
        </w:rPr>
        <w:t>ą</w:t>
      </w:r>
      <w:r w:rsidRPr="00275EE8">
        <w:rPr>
          <w:sz w:val="22"/>
          <w:szCs w:val="22"/>
        </w:rPr>
        <w:t>dzenia Komisji (WE) nr 1535/2007 z dnia 20 grudnia 2007r. w sprawie zastosowania art. 87 i 88 Traktatu WE w odniesieniu do pomocy de minimis w sektorze produkcji rolnej (Dz. Urz. UE L 337 z 21.12.2007r.);</w:t>
      </w:r>
    </w:p>
    <w:p w:rsidR="00275EE8" w:rsidRPr="00376FA3" w:rsidRDefault="00275EE8" w:rsidP="00275EE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426" w:hanging="357"/>
        <w:contextualSpacing w:val="0"/>
        <w:jc w:val="both"/>
        <w:rPr>
          <w:sz w:val="22"/>
          <w:szCs w:val="22"/>
        </w:rPr>
      </w:pPr>
      <w:r w:rsidRPr="00376FA3">
        <w:rPr>
          <w:sz w:val="22"/>
          <w:szCs w:val="22"/>
        </w:rPr>
        <w:t>Regulamin w sprawie refundacji kosztów wyposażenia lub doposażenia stanowiska pracy dla skierowanego bezrobotnego, przyznawania środków na podjęcie działalności gospodarczej oraz form zabezpieczenia zwrotu otrzymanych środków w Powiatowym Urzędzie Pracy w Jastrzębiu-Zdroju</w:t>
      </w:r>
    </w:p>
    <w:p w:rsidR="00CA44F9" w:rsidRPr="00275EE8" w:rsidRDefault="0044497E" w:rsidP="00275EE8">
      <w:pPr>
        <w:pStyle w:val="Tekstpodstawowy"/>
        <w:numPr>
          <w:ilvl w:val="0"/>
          <w:numId w:val="12"/>
        </w:numPr>
        <w:spacing w:after="120"/>
        <w:ind w:left="426" w:hanging="357"/>
        <w:jc w:val="both"/>
        <w:rPr>
          <w:sz w:val="22"/>
          <w:szCs w:val="22"/>
        </w:rPr>
      </w:pPr>
      <w:r w:rsidRPr="00376FA3">
        <w:rPr>
          <w:sz w:val="22"/>
          <w:szCs w:val="22"/>
        </w:rPr>
        <w:t>Regulaminu organizowania staży</w:t>
      </w:r>
      <w:r w:rsidRPr="00275EE8">
        <w:rPr>
          <w:sz w:val="22"/>
          <w:szCs w:val="22"/>
        </w:rPr>
        <w:t xml:space="preserve"> dla osób bezrobotnych przez Powiatowy Urząd Pracy w</w:t>
      </w:r>
      <w:r w:rsidR="00376FA3">
        <w:rPr>
          <w:sz w:val="22"/>
          <w:szCs w:val="22"/>
        </w:rPr>
        <w:t> </w:t>
      </w:r>
      <w:r w:rsidRPr="00275EE8">
        <w:rPr>
          <w:sz w:val="22"/>
          <w:szCs w:val="22"/>
        </w:rPr>
        <w:t>Jastrzębiu-Zdroju.</w:t>
      </w:r>
    </w:p>
    <w:p w:rsidR="00275EE8" w:rsidRPr="00275EE8" w:rsidRDefault="00275EE8" w:rsidP="00275EE8">
      <w:pPr>
        <w:autoSpaceDE w:val="0"/>
        <w:autoSpaceDN w:val="0"/>
        <w:adjustRightInd w:val="0"/>
        <w:spacing w:after="120"/>
        <w:rPr>
          <w:sz w:val="22"/>
          <w:szCs w:val="22"/>
        </w:rPr>
      </w:pPr>
    </w:p>
    <w:p w:rsidR="00CA44F9" w:rsidRPr="00275EE8" w:rsidRDefault="004D0862" w:rsidP="0081528A">
      <w:pPr>
        <w:autoSpaceDE w:val="0"/>
        <w:autoSpaceDN w:val="0"/>
        <w:adjustRightInd w:val="0"/>
        <w:spacing w:after="120"/>
        <w:rPr>
          <w:sz w:val="22"/>
          <w:szCs w:val="22"/>
        </w:rPr>
      </w:pPr>
      <w:r w:rsidRPr="00275EE8">
        <w:rPr>
          <w:sz w:val="22"/>
          <w:szCs w:val="22"/>
        </w:rPr>
        <w:t>Regulamin wchodzi w życie z</w:t>
      </w:r>
      <w:r w:rsidR="00FE1FB2">
        <w:rPr>
          <w:sz w:val="22"/>
          <w:szCs w:val="22"/>
        </w:rPr>
        <w:t xml:space="preserve"> dniem: 1 czerwca 2012r.</w:t>
      </w:r>
    </w:p>
    <w:p w:rsidR="00DB0ECA" w:rsidRPr="00030010" w:rsidRDefault="00A92853" w:rsidP="00275EE8">
      <w:pPr>
        <w:spacing w:after="120"/>
        <w:rPr>
          <w:sz w:val="22"/>
          <w:szCs w:val="22"/>
        </w:rPr>
      </w:pP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  <w:r w:rsidRPr="00275EE8">
        <w:rPr>
          <w:sz w:val="22"/>
          <w:szCs w:val="22"/>
        </w:rPr>
        <w:tab/>
      </w:r>
    </w:p>
    <w:sectPr w:rsidR="00DB0ECA" w:rsidRPr="00030010" w:rsidSect="00DB0EC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319" w:rsidRDefault="002A4319" w:rsidP="001A4A7D">
      <w:r>
        <w:separator/>
      </w:r>
    </w:p>
  </w:endnote>
  <w:endnote w:type="continuationSeparator" w:id="0">
    <w:p w:rsidR="002A4319" w:rsidRDefault="002A4319" w:rsidP="001A4A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50204"/>
      <w:docPartObj>
        <w:docPartGallery w:val="Page Numbers (Bottom of Page)"/>
        <w:docPartUnique/>
      </w:docPartObj>
    </w:sdtPr>
    <w:sdtContent>
      <w:p w:rsidR="002A4319" w:rsidRDefault="00576A24">
        <w:pPr>
          <w:pStyle w:val="Stopka"/>
          <w:jc w:val="right"/>
        </w:pPr>
        <w:fldSimple w:instr=" PAGE   \* MERGEFORMAT ">
          <w:r w:rsidR="00C962C0">
            <w:rPr>
              <w:noProof/>
            </w:rPr>
            <w:t>1</w:t>
          </w:r>
        </w:fldSimple>
      </w:p>
    </w:sdtContent>
  </w:sdt>
  <w:p w:rsidR="002A4319" w:rsidRDefault="002A43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319" w:rsidRDefault="002A4319" w:rsidP="001A4A7D">
      <w:r>
        <w:separator/>
      </w:r>
    </w:p>
  </w:footnote>
  <w:footnote w:type="continuationSeparator" w:id="0">
    <w:p w:rsidR="002A4319" w:rsidRDefault="002A4319" w:rsidP="001A4A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>
    <w:nsid w:val="08F26A61"/>
    <w:multiLevelType w:val="hybridMultilevel"/>
    <w:tmpl w:val="B1103D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90FBC"/>
    <w:multiLevelType w:val="multilevel"/>
    <w:tmpl w:val="4FAAC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D86025"/>
    <w:multiLevelType w:val="hybridMultilevel"/>
    <w:tmpl w:val="75107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AD4C3D"/>
    <w:multiLevelType w:val="hybridMultilevel"/>
    <w:tmpl w:val="ECB695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EB0FF4"/>
    <w:multiLevelType w:val="hybridMultilevel"/>
    <w:tmpl w:val="6504E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192018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8CB3932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E51EA3"/>
    <w:multiLevelType w:val="hybridMultilevel"/>
    <w:tmpl w:val="F5B838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F45E9C"/>
    <w:multiLevelType w:val="multilevel"/>
    <w:tmpl w:val="33F82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39995766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2A0D5F"/>
    <w:multiLevelType w:val="hybridMultilevel"/>
    <w:tmpl w:val="48BE39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65C56"/>
    <w:multiLevelType w:val="multilevel"/>
    <w:tmpl w:val="33F82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CCB7F77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540C99"/>
    <w:multiLevelType w:val="hybridMultilevel"/>
    <w:tmpl w:val="E5A6A1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F47493"/>
    <w:multiLevelType w:val="hybridMultilevel"/>
    <w:tmpl w:val="1C6E0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EA634F"/>
    <w:multiLevelType w:val="multilevel"/>
    <w:tmpl w:val="D44856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4CCA325D"/>
    <w:multiLevelType w:val="multilevel"/>
    <w:tmpl w:val="33F82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5C7F31DF"/>
    <w:multiLevelType w:val="multilevel"/>
    <w:tmpl w:val="2AD0D8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5D6128DC"/>
    <w:multiLevelType w:val="hybridMultilevel"/>
    <w:tmpl w:val="543285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D22930"/>
    <w:multiLevelType w:val="hybridMultilevel"/>
    <w:tmpl w:val="2B409A24"/>
    <w:name w:val="WW8Num3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285322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4D2CF1"/>
    <w:multiLevelType w:val="hybridMultilevel"/>
    <w:tmpl w:val="CBB67C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1"/>
  </w:num>
  <w:num w:numId="12">
    <w:abstractNumId w:val="9"/>
  </w:num>
  <w:num w:numId="13">
    <w:abstractNumId w:val="19"/>
  </w:num>
  <w:num w:numId="14">
    <w:abstractNumId w:val="20"/>
  </w:num>
  <w:num w:numId="15">
    <w:abstractNumId w:val="15"/>
  </w:num>
  <w:num w:numId="16">
    <w:abstractNumId w:val="5"/>
  </w:num>
  <w:num w:numId="17">
    <w:abstractNumId w:val="0"/>
  </w:num>
  <w:num w:numId="18">
    <w:abstractNumId w:val="13"/>
  </w:num>
  <w:num w:numId="19">
    <w:abstractNumId w:val="17"/>
  </w:num>
  <w:num w:numId="20">
    <w:abstractNumId w:val="14"/>
  </w:num>
  <w:num w:numId="21">
    <w:abstractNumId w:val="23"/>
  </w:num>
  <w:num w:numId="22">
    <w:abstractNumId w:val="1"/>
  </w:num>
  <w:num w:numId="23">
    <w:abstractNumId w:val="10"/>
  </w:num>
  <w:num w:numId="24">
    <w:abstractNumId w:val="18"/>
  </w:num>
  <w:num w:numId="25">
    <w:abstractNumId w:val="12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0862"/>
    <w:rsid w:val="000244C2"/>
    <w:rsid w:val="00030010"/>
    <w:rsid w:val="00030B75"/>
    <w:rsid w:val="000341DC"/>
    <w:rsid w:val="000E776F"/>
    <w:rsid w:val="000E7873"/>
    <w:rsid w:val="001648BC"/>
    <w:rsid w:val="00190321"/>
    <w:rsid w:val="001A4A7D"/>
    <w:rsid w:val="001B76EF"/>
    <w:rsid w:val="00235FAC"/>
    <w:rsid w:val="002720ED"/>
    <w:rsid w:val="00275EE8"/>
    <w:rsid w:val="002A4319"/>
    <w:rsid w:val="002B6479"/>
    <w:rsid w:val="00376FA3"/>
    <w:rsid w:val="00391A08"/>
    <w:rsid w:val="003E7F23"/>
    <w:rsid w:val="00404B47"/>
    <w:rsid w:val="00406149"/>
    <w:rsid w:val="0044497E"/>
    <w:rsid w:val="004A3865"/>
    <w:rsid w:val="004B421D"/>
    <w:rsid w:val="004C0C39"/>
    <w:rsid w:val="004D0862"/>
    <w:rsid w:val="00510A1B"/>
    <w:rsid w:val="005128E5"/>
    <w:rsid w:val="00540947"/>
    <w:rsid w:val="005422D2"/>
    <w:rsid w:val="005725B4"/>
    <w:rsid w:val="00573520"/>
    <w:rsid w:val="00576A24"/>
    <w:rsid w:val="00581EB6"/>
    <w:rsid w:val="00596AA8"/>
    <w:rsid w:val="005B2FE6"/>
    <w:rsid w:val="005B41B6"/>
    <w:rsid w:val="005D4E7B"/>
    <w:rsid w:val="005E2F92"/>
    <w:rsid w:val="00661284"/>
    <w:rsid w:val="0067747E"/>
    <w:rsid w:val="006973F1"/>
    <w:rsid w:val="006A0E34"/>
    <w:rsid w:val="006B65AD"/>
    <w:rsid w:val="007764C0"/>
    <w:rsid w:val="007B7ADF"/>
    <w:rsid w:val="007F2676"/>
    <w:rsid w:val="007F4046"/>
    <w:rsid w:val="0081528A"/>
    <w:rsid w:val="00820D2F"/>
    <w:rsid w:val="00894EEC"/>
    <w:rsid w:val="008E7822"/>
    <w:rsid w:val="009B6BD2"/>
    <w:rsid w:val="009C3D57"/>
    <w:rsid w:val="009D0759"/>
    <w:rsid w:val="009D7CD5"/>
    <w:rsid w:val="00A100A6"/>
    <w:rsid w:val="00A87D81"/>
    <w:rsid w:val="00A92853"/>
    <w:rsid w:val="00AA45C3"/>
    <w:rsid w:val="00AA7702"/>
    <w:rsid w:val="00AF39A3"/>
    <w:rsid w:val="00B42329"/>
    <w:rsid w:val="00BD52CB"/>
    <w:rsid w:val="00C31886"/>
    <w:rsid w:val="00C704D4"/>
    <w:rsid w:val="00C82FE0"/>
    <w:rsid w:val="00C962C0"/>
    <w:rsid w:val="00CA44F9"/>
    <w:rsid w:val="00CE3955"/>
    <w:rsid w:val="00CF25E8"/>
    <w:rsid w:val="00D20D0B"/>
    <w:rsid w:val="00D22B85"/>
    <w:rsid w:val="00D61C8D"/>
    <w:rsid w:val="00D76FAD"/>
    <w:rsid w:val="00D84D39"/>
    <w:rsid w:val="00DB0ECA"/>
    <w:rsid w:val="00EB547A"/>
    <w:rsid w:val="00EC1D28"/>
    <w:rsid w:val="00EC4D04"/>
    <w:rsid w:val="00F12F25"/>
    <w:rsid w:val="00F30EB7"/>
    <w:rsid w:val="00F466FC"/>
    <w:rsid w:val="00F67444"/>
    <w:rsid w:val="00F76ABA"/>
    <w:rsid w:val="00FB4D98"/>
    <w:rsid w:val="00FE1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862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D0862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uiPriority w:val="99"/>
    <w:unhideWhenUsed/>
    <w:rsid w:val="004D0862"/>
    <w:pPr>
      <w:suppressAutoHyphens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D086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D0862"/>
    <w:pPr>
      <w:ind w:left="720"/>
      <w:contextualSpacing/>
    </w:pPr>
  </w:style>
  <w:style w:type="paragraph" w:styleId="Tytu">
    <w:name w:val="Title"/>
    <w:basedOn w:val="Normalny"/>
    <w:link w:val="TytuZnak"/>
    <w:qFormat/>
    <w:rsid w:val="00275EE8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75EE8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A4A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4A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4A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4A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04B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04B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04B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Arkusz_programu_Microsoft_Office_Excel1.xlsx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F901D-56C5-4F84-A0C0-ACE4CB872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4</Pages>
  <Words>1577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18</cp:revision>
  <cp:lastPrinted>2012-05-31T08:15:00Z</cp:lastPrinted>
  <dcterms:created xsi:type="dcterms:W3CDTF">2012-05-28T09:37:00Z</dcterms:created>
  <dcterms:modified xsi:type="dcterms:W3CDTF">2012-06-01T07:10:00Z</dcterms:modified>
</cp:coreProperties>
</file>