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21/2010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Jastrzębiu-Zdroju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09.09.2010r.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w sprawie wprowadzenia „Regulaminu kontroli zewnętrznej Powiatowego Urzędu Pracy w Jastrzębiu-Zdroju” 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Na podstawie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>
        <w:rPr>
          <w:rFonts w:ascii="Arial" w:eastAsia="Times New Roman" w:hAnsi="Arial" w:cs="Arial"/>
          <w:color w:val="000000"/>
          <w:lang w:eastAsia="pl-PL"/>
        </w:rPr>
        <w:t xml:space="preserve">§ 4 ust. 1 Statutu Powiatowego Urzędu Pracy w Jastrzębiu Zdroju, §16 </w:t>
      </w:r>
      <w:r w:rsidR="00200B3F">
        <w:rPr>
          <w:rFonts w:ascii="Arial" w:eastAsia="Times New Roman" w:hAnsi="Arial" w:cs="Arial"/>
          <w:color w:val="000000"/>
          <w:lang w:eastAsia="pl-PL"/>
        </w:rPr>
        <w:t xml:space="preserve">       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1</w:t>
      </w:r>
      <w:r w:rsidR="00200B3F">
        <w:rPr>
          <w:rFonts w:ascii="Arial" w:eastAsia="Times New Roman" w:hAnsi="Arial" w:cs="Arial"/>
          <w:color w:val="000000"/>
          <w:lang w:eastAsia="pl-PL"/>
        </w:rPr>
        <w:t>,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8 Regulaminu Organizacyjnego Powiatowego Urzędu Pracy w Jastrzębiu Zdroju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52E6" w:rsidRDefault="00AB52E6" w:rsidP="00AB52E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Wprowadzić do stosowania w Powiatowym Urzędzie Pracy w Jastrzębiu-Zdroju: „Regulamin kontroli zewnętrznej Powiatowego Urzędu Pracy w Jastrzębiu-Zdroju” stanowiący załącznik do niniejszego zarządzenia.</w:t>
      </w:r>
    </w:p>
    <w:p w:rsidR="00AB52E6" w:rsidRDefault="00AB52E6" w:rsidP="00AB52E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AB52E6" w:rsidRDefault="00AB52E6" w:rsidP="00AB52E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52E6" w:rsidRDefault="00AB52E6" w:rsidP="00AB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Traci moc  „Regulamin kontroli zewnętrznej Powiatowego Urzędu Pracy w Jastrzębiu-Zdroju” wprowadzony Zarządzeniem nr 18/2007 z dnia 09.07.2007 r.</w:t>
      </w:r>
    </w:p>
    <w:p w:rsidR="00AB52E6" w:rsidRDefault="00AB52E6" w:rsidP="00AB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52E6" w:rsidRDefault="00AB52E6" w:rsidP="00AB52E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§3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52E6" w:rsidRDefault="00AB52E6" w:rsidP="00AB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Nadzór nad wykonaniem zarządzenia powierzam Zastępcy Dyrektora Powiatowego Urzędu Pracy w Jastrzębiu-Zdroju.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§4</w:t>
      </w:r>
    </w:p>
    <w:p w:rsidR="00AB52E6" w:rsidRDefault="00AB52E6" w:rsidP="00AB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</w:p>
    <w:p w:rsidR="00AB52E6" w:rsidRDefault="00AB52E6" w:rsidP="00AB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Zarządzenie obowiązuje od dnia podpisania.</w:t>
      </w:r>
    </w:p>
    <w:p w:rsidR="00AB52E6" w:rsidRDefault="00AB52E6" w:rsidP="00AB52E6"/>
    <w:p w:rsidR="00AB52E6" w:rsidRDefault="00AB52E6" w:rsidP="00AB52E6"/>
    <w:p w:rsidR="00AB52E6" w:rsidRDefault="00AB52E6" w:rsidP="00AB52E6"/>
    <w:p w:rsidR="00AB52E6" w:rsidRPr="00AB52E6" w:rsidRDefault="00AB52E6" w:rsidP="00AB52E6">
      <w:pPr>
        <w:spacing w:after="0"/>
        <w:ind w:left="5664"/>
        <w:jc w:val="both"/>
        <w:rPr>
          <w:rFonts w:ascii="Arial" w:hAnsi="Arial" w:cs="Arial"/>
        </w:rPr>
      </w:pPr>
      <w:r w:rsidRPr="00AB52E6">
        <w:rPr>
          <w:rFonts w:ascii="Arial" w:hAnsi="Arial" w:cs="Arial"/>
        </w:rPr>
        <w:t>………………………………….</w:t>
      </w:r>
    </w:p>
    <w:p w:rsidR="00AB52E6" w:rsidRPr="00AB52E6" w:rsidRDefault="00AB52E6" w:rsidP="00AB52E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B52E6">
        <w:rPr>
          <w:rFonts w:ascii="Arial" w:hAnsi="Arial" w:cs="Arial"/>
          <w:sz w:val="18"/>
          <w:szCs w:val="18"/>
        </w:rPr>
        <w:t xml:space="preserve">           </w:t>
      </w:r>
      <w:r>
        <w:rPr>
          <w:rFonts w:ascii="Arial" w:hAnsi="Arial" w:cs="Arial"/>
          <w:sz w:val="18"/>
          <w:szCs w:val="18"/>
        </w:rPr>
        <w:t xml:space="preserve">        </w:t>
      </w:r>
      <w:r w:rsidRPr="00AB52E6">
        <w:rPr>
          <w:rFonts w:ascii="Arial" w:hAnsi="Arial" w:cs="Arial"/>
          <w:sz w:val="18"/>
          <w:szCs w:val="18"/>
        </w:rPr>
        <w:t>(data i podpis Dyrektora PUP)</w:t>
      </w:r>
    </w:p>
    <w:p w:rsidR="00AB52E6" w:rsidRPr="00AB52E6" w:rsidRDefault="00AB52E6" w:rsidP="00AB52E6">
      <w:pPr>
        <w:rPr>
          <w:sz w:val="18"/>
          <w:szCs w:val="18"/>
        </w:rPr>
      </w:pPr>
    </w:p>
    <w:p w:rsidR="00357788" w:rsidRDefault="00357788"/>
    <w:sectPr w:rsidR="00357788" w:rsidSect="00357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AB52E6"/>
    <w:rsid w:val="00200B3F"/>
    <w:rsid w:val="00357788"/>
    <w:rsid w:val="00AB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2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</cp:revision>
  <dcterms:created xsi:type="dcterms:W3CDTF">2010-09-09T06:03:00Z</dcterms:created>
  <dcterms:modified xsi:type="dcterms:W3CDTF">2010-09-09T06:14:00Z</dcterms:modified>
</cp:coreProperties>
</file>